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A80B6" w14:textId="77777777" w:rsidR="00F63822" w:rsidRDefault="00902962" w:rsidP="000D6D5D">
      <w:pPr>
        <w:spacing w:before="83" w:after="0" w:line="240" w:lineRule="auto"/>
        <w:ind w:left="4685" w:right="1418"/>
        <w:jc w:val="center"/>
        <w:rPr>
          <w:rFonts w:ascii="Arial" w:eastAsia="Arial" w:hAnsi="Arial" w:cs="Arial"/>
          <w:sz w:val="28"/>
          <w:szCs w:val="28"/>
        </w:rPr>
      </w:pPr>
      <w:bookmarkStart w:id="0" w:name="_GoBack"/>
      <w:bookmarkEnd w:id="0"/>
      <w:r>
        <w:rPr>
          <w:noProof/>
          <w:lang w:val="en-CA" w:eastAsia="en-CA"/>
        </w:rPr>
        <w:drawing>
          <wp:anchor distT="0" distB="0" distL="114300" distR="114300" simplePos="0" relativeHeight="251654656" behindDoc="1" locked="0" layoutInCell="1" allowOverlap="1" wp14:anchorId="216411AB" wp14:editId="440BE3B5">
            <wp:simplePos x="0" y="0"/>
            <wp:positionH relativeFrom="margin">
              <wp:posOffset>114300</wp:posOffset>
            </wp:positionH>
            <wp:positionV relativeFrom="margin">
              <wp:posOffset>-104775</wp:posOffset>
            </wp:positionV>
            <wp:extent cx="1534601" cy="1534601"/>
            <wp:effectExtent l="0" t="0" r="8890" b="8890"/>
            <wp:wrapTight wrapText="bothSides">
              <wp:wrapPolygon edited="1">
                <wp:start x="0" y="0"/>
                <wp:lineTo x="0" y="21457"/>
                <wp:lineTo x="31649" y="21600"/>
                <wp:lineTo x="31649" y="0"/>
                <wp:lineTo x="0" y="0"/>
              </wp:wrapPolygon>
            </wp:wrapTight>
            <wp:docPr id="717"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34601" cy="1534601"/>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g">
            <w:drawing>
              <wp:anchor distT="0" distB="0" distL="114300" distR="114300" simplePos="0" relativeHeight="251655680" behindDoc="1" locked="0" layoutInCell="1" allowOverlap="1" wp14:anchorId="6F88DEDD" wp14:editId="70DAB7AC">
                <wp:simplePos x="0" y="0"/>
                <wp:positionH relativeFrom="page">
                  <wp:posOffset>3016885</wp:posOffset>
                </wp:positionH>
                <wp:positionV relativeFrom="paragraph">
                  <wp:posOffset>-635</wp:posOffset>
                </wp:positionV>
                <wp:extent cx="4024630" cy="55880"/>
                <wp:effectExtent l="6985" t="8890" r="6985" b="1905"/>
                <wp:wrapNone/>
                <wp:docPr id="712"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4630" cy="55880"/>
                          <a:chOff x="4751" y="-1"/>
                          <a:chExt cx="6338" cy="88"/>
                        </a:xfrm>
                      </wpg:grpSpPr>
                      <wpg:grpSp>
                        <wpg:cNvPr id="713" name="Group 711"/>
                        <wpg:cNvGrpSpPr>
                          <a:grpSpLocks/>
                        </wpg:cNvGrpSpPr>
                        <wpg:grpSpPr bwMode="auto">
                          <a:xfrm>
                            <a:off x="4781" y="29"/>
                            <a:ext cx="6278" cy="2"/>
                            <a:chOff x="4781" y="29"/>
                            <a:chExt cx="6278" cy="2"/>
                          </a:xfrm>
                        </wpg:grpSpPr>
                        <wps:wsp>
                          <wps:cNvPr id="714" name="Freeform 712"/>
                          <wps:cNvSpPr>
                            <a:spLocks/>
                          </wps:cNvSpPr>
                          <wps:spPr bwMode="auto">
                            <a:xfrm>
                              <a:off x="4781" y="29"/>
                              <a:ext cx="6278" cy="2"/>
                            </a:xfrm>
                            <a:custGeom>
                              <a:avLst/>
                              <a:gdLst>
                                <a:gd name="T0" fmla="+- 0 4781 4781"/>
                                <a:gd name="T1" fmla="*/ T0 w 6278"/>
                                <a:gd name="T2" fmla="+- 0 11059 4781"/>
                                <a:gd name="T3" fmla="*/ T2 w 6278"/>
                              </a:gdLst>
                              <a:ahLst/>
                              <a:cxnLst>
                                <a:cxn ang="0">
                                  <a:pos x="T1" y="0"/>
                                </a:cxn>
                                <a:cxn ang="0">
                                  <a:pos x="T3" y="0"/>
                                </a:cxn>
                              </a:cxnLst>
                              <a:rect l="0" t="0" r="r" b="b"/>
                              <a:pathLst>
                                <a:path w="6278">
                                  <a:moveTo>
                                    <a:pt x="0" y="0"/>
                                  </a:moveTo>
                                  <a:lnTo>
                                    <a:pt x="6278"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09"/>
                        <wpg:cNvGrpSpPr>
                          <a:grpSpLocks/>
                        </wpg:cNvGrpSpPr>
                        <wpg:grpSpPr bwMode="auto">
                          <a:xfrm>
                            <a:off x="4781" y="79"/>
                            <a:ext cx="6278" cy="2"/>
                            <a:chOff x="4781" y="79"/>
                            <a:chExt cx="6278" cy="2"/>
                          </a:xfrm>
                        </wpg:grpSpPr>
                        <wps:wsp>
                          <wps:cNvPr id="716" name="Freeform 710"/>
                          <wps:cNvSpPr>
                            <a:spLocks/>
                          </wps:cNvSpPr>
                          <wps:spPr bwMode="auto">
                            <a:xfrm>
                              <a:off x="4781" y="79"/>
                              <a:ext cx="6278" cy="2"/>
                            </a:xfrm>
                            <a:custGeom>
                              <a:avLst/>
                              <a:gdLst>
                                <a:gd name="T0" fmla="+- 0 4781 4781"/>
                                <a:gd name="T1" fmla="*/ T0 w 6278"/>
                                <a:gd name="T2" fmla="+- 0 11059 4781"/>
                                <a:gd name="T3" fmla="*/ T2 w 6278"/>
                              </a:gdLst>
                              <a:ahLst/>
                              <a:cxnLst>
                                <a:cxn ang="0">
                                  <a:pos x="T1" y="0"/>
                                </a:cxn>
                                <a:cxn ang="0">
                                  <a:pos x="T3" y="0"/>
                                </a:cxn>
                              </a:cxnLst>
                              <a:rect l="0" t="0" r="r" b="b"/>
                              <a:pathLst>
                                <a:path w="6278">
                                  <a:moveTo>
                                    <a:pt x="0" y="0"/>
                                  </a:moveTo>
                                  <a:lnTo>
                                    <a:pt x="62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480DED" id="Group 708" o:spid="_x0000_s1026" style="position:absolute;margin-left:237.55pt;margin-top:-.05pt;width:316.9pt;height:4.4pt;z-index:-251660800;mso-position-horizontal-relative:page" coordorigin="4751,-1" coordsize="63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xQo7wMAAAMPAAAOAAAAZHJzL2Uyb0RvYy54bWzsV9mO2zYUfS/QfyD42MKjxbJlC+MJAi+D&#10;AmkbIO4H0BK1oJKokrLladF/7+WlKMtOp02TIAjS+EEmfcm7nLsc6/7FuSrJiUtViHpFvTuXEl7H&#10;IinqbEV/2e8mC0pUy+qElaLmK/rEFX3x8O03910TcV/koky4JKCkVlHXrGjetk3kOCrOecXUnWh4&#10;DcJUyIq1sJWZk0jWgfaqdHzXnTudkEkjRcyVgl83RkgfUH+a8rj9OU0Vb0m5ouBbi0+Jz4N+Og/3&#10;LMoka/Ii7t1g7+FFxYoajA6qNqxl5CiLt1RVRSyFEml7F4vKEWlaxBxjgGg89yaaRymODcaSRV3W&#10;DDABtDc4vbfa+KfTa0mKZEVDz6ekZhUkCe2S0F1oeLomi+DUo2zeNK+liRGWr0T8qwKxcyvX+8wc&#10;JofuR5GAQnZsBcJzTmWlVUDg5IxZeBqywM8tieHHwPWD+RSSFYNsNlss+izFOaRS3wrCmUcJCCee&#10;yV+cb/u78+kUCk5fXKDzDouMSXSzd8vEhJshvAGE6Q0IHtq4DVIn+mOBEIQLE46/NOFYIOZ+2Afj&#10;2zgHBG6ujBC4vvQsANBu6lJR6sMq6k3OGo6FqnStDGAGFsyd5Fw3MdFVhkWFB21FqXE5jSRdoyIF&#10;VfevhfSuGA5wsCg+qvaRCyxHdnqlWjMKElhhkSd9M+yhEtOqhKnw/YS4RFvCh0lJNhyDHJpj3zlk&#10;75KOYPp6pVYXtNhIl+e5s+XfKoMqvCjzR8oggMy6yHLrdXyue7dhRZievS72WyOU7pi9KTBsJNAA&#10;h3SIz5wF27Yp7Vnz3ZuQMFRvx6mkBMbpwWDSsFZ7pk3oJelWFLHQP1TixPcCRe3NBAAjF2lZj0+Z&#10;Thh5ZcRwQxuAIWQWaFT7OkptLXZFWWIaylq7Mg0XwRzBUaIsEi3V7iiZHdalJCemmQI/OhrQdnUM&#10;JnKdoLacs2Tbr1tWlGYN50sEF5q4x0C3M1LBH0t3uV1sF8Ek8OfbSeBuNpOXu3Uwme+8cLaZbtbr&#10;jfends0LorxIEl5r7ywtecG7NWlPkIZQBmK6iuIq2B1+3g7WuXYDsYBY7LcB23aoHqQqOojkCbpV&#10;CsOz8L8AFrmQv1PSAceuqPrtyCSnpPyhhpGz9IJAkzJuglnow0aOJYexhNUxqFrRlkKF6+W6NUR+&#10;bGSR5WDJw7TW4iXQTVrohoaxb73qNzD1cNWT1D9ywcyOL0uIOKA/CReE/50L7JXPlAvmFswRF+BA&#10;0ikC0vj4XGABeYZPoVXt35HxwPjKBXpu97zxhXOB5wZe8JULLsT3P+cCfEuANy3kuP6tUL/KjffI&#10;Hpd314e/AAAA//8DAFBLAwQUAAYACAAAACEA8RQ74eAAAAAIAQAADwAAAGRycy9kb3ducmV2Lnht&#10;bEyPQWvCQBCF74X+h2UKvelm21rTNBsRaXsSoVoQb2MyJsHsbMiuSfz3XU/t6TG8x3vfpIvRNKKn&#10;ztWWNahpBII4t0XNpYaf3eckBuE8coGNZdJwJQeL7P4uxaSwA39Tv/WlCCXsEtRQed8mUrq8IoNu&#10;alvi4J1sZ9CHsytl0eEQyk0jn6LoVRqsOSxU2NKqovy8vRgNXwMOy2f10a/Pp9X1sJtt9mtFWj8+&#10;jMt3EJ5G/xeGG35AhywwHe2FCycaDS/zmQpRDZMgN19F8RuIo4Z4DjJL5f8Hsl8AAAD//wMAUEsB&#10;Ai0AFAAGAAgAAAAhALaDOJL+AAAA4QEAABMAAAAAAAAAAAAAAAAAAAAAAFtDb250ZW50X1R5cGVz&#10;XS54bWxQSwECLQAUAAYACAAAACEAOP0h/9YAAACUAQAACwAAAAAAAAAAAAAAAAAvAQAAX3JlbHMv&#10;LnJlbHNQSwECLQAUAAYACAAAACEAt98UKO8DAAADDwAADgAAAAAAAAAAAAAAAAAuAgAAZHJzL2Uy&#10;b0RvYy54bWxQSwECLQAUAAYACAAAACEA8RQ74eAAAAAIAQAADwAAAAAAAAAAAAAAAABJBgAAZHJz&#10;L2Rvd25yZXYueG1sUEsFBgAAAAAEAAQA8wAAAFYHAAAAAA==&#10;">
                <v:group id="Group 711" o:spid="_x0000_s1027" style="position:absolute;left:4781;top:29;width:6278;height:2" coordorigin="4781,29" coordsize="6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IRQDsYAAADcAAAADwAAAGRycy9kb3ducmV2LnhtbESPT2vCQBTE70K/w/IK&#10;vZlNGmpLmlVEaulBCmqh9PbIPpNg9m3Irvnz7V2h4HGYmd8w+Wo0jeipc7VlBUkUgyAurK65VPBz&#10;3M7fQDiPrLGxTAomcrBaPsxyzLQdeE/9wZciQNhlqKDyvs2kdEVFBl1kW+LgnWxn0AfZlVJ3OAS4&#10;aeRzHC+kwZrDQoUtbSoqzoeLUfA54LBOk49+dz5tpr/jy/fvLiGlnh7H9TsIT6O/h//bX1rBa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hFAOxgAAANwA&#10;AAAPAAAAAAAAAAAAAAAAAKoCAABkcnMvZG93bnJldi54bWxQSwUGAAAAAAQABAD6AAAAnQMAAAAA&#10;">
                  <v:shape id="Freeform 712" o:spid="_x0000_s1028" style="position:absolute;left:4781;top:29;width:6278;height:2;visibility:visible;mso-wrap-style:square;v-text-anchor:top" coordsize="6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ncUA&#10;AADcAAAADwAAAGRycy9kb3ducmV2LnhtbESPQWvCQBSE70L/w/KEXkQ3K0VLdJUiFKT0Eg30+sg+&#10;k+ju2zS7jem/7xYKPQ4z8w2z3Y/OioH60HrWoBYZCOLKm5ZrDeX5df4MIkRkg9YzafimAPvdw2SL&#10;ufF3Lmg4xVokCIccNTQxdrmUoWrIYVj4jjh5F987jEn2tTQ93hPcWbnMspV02HJaaLCjQ0PV7fTl&#10;NHx8vs/MtTi+qaEoy+XBKqtmSuvH6fiyARFpjP/hv/bRaFirJ/g9k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GdxQAAANwAAAAPAAAAAAAAAAAAAAAAAJgCAABkcnMv&#10;ZG93bnJldi54bWxQSwUGAAAAAAQABAD1AAAAigMAAAAA&#10;" path="m,l6278,e" filled="f" strokeweight="2.98pt">
                    <v:path arrowok="t" o:connecttype="custom" o:connectlocs="0,0;6278,0" o:connectangles="0,0"/>
                  </v:shape>
                </v:group>
                <v:group id="Group 709" o:spid="_x0000_s1029" style="position:absolute;left:4781;top:79;width:6278;height:2" coordorigin="4781,79" coordsize="6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v:shape id="Freeform 710" o:spid="_x0000_s1030" style="position:absolute;left:4781;top:79;width:6278;height:2;visibility:visible;mso-wrap-style:square;v-text-anchor:top" coordsize="6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WY2ccA&#10;AADcAAAADwAAAGRycy9kb3ducmV2LnhtbESPQUvDQBSE70L/w/IK3tpNVVJJuy3FUhEVizF4fs2+&#10;JqHZt2F3TaO/3hUKHoeZ+YZZrgfTip6cbywrmE0TEMSl1Q1XCoqP3eQehA/IGlvLpOCbPKxXo6sl&#10;Ztqe+Z36PFQiQthnqKAOocuk9GVNBv3UdsTRO1pnMETpKqkdniPctPImSVJpsOG4UGNHDzWVp/zL&#10;KDh8bgtf6PzZvdwe3+7Sdv/4+tMrdT0eNgsQgYbwH760n7SC+SyFvzPx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FmNnHAAAA3AAAAA8AAAAAAAAAAAAAAAAAmAIAAGRy&#10;cy9kb3ducmV2LnhtbFBLBQYAAAAABAAEAPUAAACMAwAAAAA=&#10;" path="m,l6278,e" filled="f" strokeweight=".82pt">
                    <v:path arrowok="t" o:connecttype="custom" o:connectlocs="0,0;6278,0" o:connectangles="0,0"/>
                  </v:shape>
                </v:group>
                <w10:wrap anchorx="page"/>
              </v:group>
            </w:pict>
          </mc:Fallback>
        </mc:AlternateContent>
      </w:r>
      <w:r w:rsidR="000D6D5D">
        <w:rPr>
          <w:rFonts w:ascii="Arial" w:eastAsia="Arial" w:hAnsi="Arial" w:cs="Arial"/>
          <w:b/>
          <w:bCs/>
          <w:sz w:val="28"/>
          <w:szCs w:val="28"/>
        </w:rPr>
        <w:t>Ontario Electricity S</w:t>
      </w:r>
      <w:r w:rsidR="00CE3741">
        <w:rPr>
          <w:rFonts w:ascii="Arial" w:eastAsia="Arial" w:hAnsi="Arial" w:cs="Arial"/>
          <w:b/>
          <w:bCs/>
          <w:sz w:val="28"/>
          <w:szCs w:val="28"/>
        </w:rPr>
        <w:t>upport</w:t>
      </w:r>
      <w:r w:rsidR="000D6D5D">
        <w:rPr>
          <w:rFonts w:ascii="Arial" w:eastAsia="Arial" w:hAnsi="Arial" w:cs="Arial"/>
          <w:b/>
          <w:bCs/>
          <w:sz w:val="28"/>
          <w:szCs w:val="28"/>
        </w:rPr>
        <w:t xml:space="preserve"> Program (OESP)</w:t>
      </w:r>
    </w:p>
    <w:p w14:paraId="3D28B131" w14:textId="3938A3D5" w:rsidR="00F63822" w:rsidRDefault="00F63822" w:rsidP="006F7675">
      <w:pPr>
        <w:tabs>
          <w:tab w:val="left" w:pos="1875"/>
        </w:tabs>
        <w:spacing w:before="19" w:after="0" w:line="240" w:lineRule="exact"/>
        <w:rPr>
          <w:sz w:val="24"/>
          <w:szCs w:val="24"/>
        </w:rPr>
      </w:pPr>
    </w:p>
    <w:p w14:paraId="0CE307F7" w14:textId="2D4E2A7D" w:rsidR="00F63822" w:rsidRDefault="0008355A" w:rsidP="0008355A">
      <w:pPr>
        <w:spacing w:after="0" w:line="240" w:lineRule="auto"/>
        <w:ind w:left="4511" w:right="1239"/>
        <w:jc w:val="center"/>
        <w:rPr>
          <w:rFonts w:ascii="Arial" w:eastAsia="Arial" w:hAnsi="Arial" w:cs="Arial"/>
          <w:sz w:val="28"/>
          <w:szCs w:val="28"/>
        </w:rPr>
      </w:pPr>
      <w:r>
        <w:rPr>
          <w:rFonts w:ascii="Arial" w:eastAsia="Arial" w:hAnsi="Arial" w:cs="Arial"/>
          <w:b/>
          <w:bCs/>
          <w:sz w:val="28"/>
          <w:szCs w:val="28"/>
        </w:rPr>
        <w:t xml:space="preserve">Utility </w:t>
      </w:r>
      <w:r w:rsidR="00827003">
        <w:rPr>
          <w:rFonts w:ascii="Arial" w:eastAsia="Arial" w:hAnsi="Arial" w:cs="Arial"/>
          <w:b/>
          <w:bCs/>
          <w:sz w:val="28"/>
          <w:szCs w:val="28"/>
        </w:rPr>
        <w:t>Self</w:t>
      </w:r>
      <w:r w:rsidR="00827003">
        <w:rPr>
          <w:rFonts w:ascii="Arial" w:eastAsia="Arial" w:hAnsi="Arial" w:cs="Arial"/>
          <w:b/>
          <w:bCs/>
          <w:spacing w:val="5"/>
          <w:sz w:val="28"/>
          <w:szCs w:val="28"/>
        </w:rPr>
        <w:t>-</w:t>
      </w:r>
      <w:r w:rsidR="00827003">
        <w:rPr>
          <w:rFonts w:ascii="Arial" w:eastAsia="Arial" w:hAnsi="Arial" w:cs="Arial"/>
          <w:b/>
          <w:bCs/>
          <w:sz w:val="28"/>
          <w:szCs w:val="28"/>
        </w:rPr>
        <w:t>Cert</w:t>
      </w:r>
      <w:r w:rsidR="00827003">
        <w:rPr>
          <w:rFonts w:ascii="Arial" w:eastAsia="Arial" w:hAnsi="Arial" w:cs="Arial"/>
          <w:b/>
          <w:bCs/>
          <w:spacing w:val="5"/>
          <w:sz w:val="28"/>
          <w:szCs w:val="28"/>
        </w:rPr>
        <w:t>i</w:t>
      </w:r>
      <w:r w:rsidR="00827003">
        <w:rPr>
          <w:rFonts w:ascii="Arial" w:eastAsia="Arial" w:hAnsi="Arial" w:cs="Arial"/>
          <w:b/>
          <w:bCs/>
          <w:sz w:val="28"/>
          <w:szCs w:val="28"/>
        </w:rPr>
        <w:t>fi</w:t>
      </w:r>
      <w:r w:rsidR="00827003">
        <w:rPr>
          <w:rFonts w:ascii="Arial" w:eastAsia="Arial" w:hAnsi="Arial" w:cs="Arial"/>
          <w:b/>
          <w:bCs/>
          <w:spacing w:val="5"/>
          <w:sz w:val="28"/>
          <w:szCs w:val="28"/>
        </w:rPr>
        <w:t>c</w:t>
      </w:r>
      <w:r w:rsidR="00827003">
        <w:rPr>
          <w:rFonts w:ascii="Arial" w:eastAsia="Arial" w:hAnsi="Arial" w:cs="Arial"/>
          <w:b/>
          <w:bCs/>
          <w:sz w:val="28"/>
          <w:szCs w:val="28"/>
        </w:rPr>
        <w:t>at</w:t>
      </w:r>
      <w:r w:rsidR="00827003">
        <w:rPr>
          <w:rFonts w:ascii="Arial" w:eastAsia="Arial" w:hAnsi="Arial" w:cs="Arial"/>
          <w:b/>
          <w:bCs/>
          <w:spacing w:val="5"/>
          <w:sz w:val="28"/>
          <w:szCs w:val="28"/>
        </w:rPr>
        <w:t>io</w:t>
      </w:r>
      <w:r w:rsidR="00827003">
        <w:rPr>
          <w:rFonts w:ascii="Arial" w:eastAsia="Arial" w:hAnsi="Arial" w:cs="Arial"/>
          <w:b/>
          <w:bCs/>
          <w:sz w:val="28"/>
          <w:szCs w:val="28"/>
        </w:rPr>
        <w:t>n</w:t>
      </w:r>
      <w:r w:rsidR="00827003">
        <w:rPr>
          <w:rFonts w:ascii="Arial" w:eastAsia="Arial" w:hAnsi="Arial" w:cs="Arial"/>
          <w:b/>
          <w:bCs/>
          <w:spacing w:val="-22"/>
          <w:sz w:val="28"/>
          <w:szCs w:val="28"/>
        </w:rPr>
        <w:t xml:space="preserve"> </w:t>
      </w:r>
      <w:r w:rsidR="00827003">
        <w:rPr>
          <w:rFonts w:ascii="Arial" w:eastAsia="Arial" w:hAnsi="Arial" w:cs="Arial"/>
          <w:b/>
          <w:bCs/>
          <w:spacing w:val="5"/>
          <w:sz w:val="28"/>
          <w:szCs w:val="28"/>
        </w:rPr>
        <w:t>f</w:t>
      </w:r>
      <w:r w:rsidR="00827003">
        <w:rPr>
          <w:rFonts w:ascii="Arial" w:eastAsia="Arial" w:hAnsi="Arial" w:cs="Arial"/>
          <w:b/>
          <w:bCs/>
          <w:sz w:val="28"/>
          <w:szCs w:val="28"/>
        </w:rPr>
        <w:t>or</w:t>
      </w:r>
      <w:r w:rsidR="00827003">
        <w:rPr>
          <w:rFonts w:ascii="Arial" w:eastAsia="Arial" w:hAnsi="Arial" w:cs="Arial"/>
          <w:b/>
          <w:bCs/>
          <w:spacing w:val="-4"/>
          <w:sz w:val="28"/>
          <w:szCs w:val="28"/>
        </w:rPr>
        <w:t xml:space="preserve"> </w:t>
      </w:r>
      <w:r w:rsidR="000D6D5D">
        <w:rPr>
          <w:rFonts w:ascii="Arial" w:eastAsia="Arial" w:hAnsi="Arial" w:cs="Arial"/>
          <w:b/>
          <w:bCs/>
          <w:spacing w:val="-4"/>
          <w:sz w:val="28"/>
          <w:szCs w:val="28"/>
        </w:rPr>
        <w:t>OESP</w:t>
      </w:r>
      <w:r>
        <w:rPr>
          <w:rFonts w:ascii="Arial" w:eastAsia="Arial" w:hAnsi="Arial" w:cs="Arial"/>
          <w:b/>
          <w:bCs/>
          <w:spacing w:val="-4"/>
          <w:sz w:val="28"/>
          <w:szCs w:val="28"/>
        </w:rPr>
        <w:t xml:space="preserve"> Readiness</w:t>
      </w:r>
    </w:p>
    <w:p w14:paraId="7CB53BE9" w14:textId="77777777" w:rsidR="00F63822" w:rsidRDefault="000D6D5D">
      <w:pPr>
        <w:spacing w:before="9" w:after="0" w:line="100" w:lineRule="exact"/>
        <w:rPr>
          <w:sz w:val="10"/>
          <w:szCs w:val="10"/>
        </w:rPr>
      </w:pPr>
      <w:r>
        <w:rPr>
          <w:noProof/>
          <w:lang w:val="en-CA" w:eastAsia="en-CA"/>
        </w:rPr>
        <mc:AlternateContent>
          <mc:Choice Requires="wpg">
            <w:drawing>
              <wp:anchor distT="0" distB="0" distL="114300" distR="114300" simplePos="0" relativeHeight="251656704" behindDoc="1" locked="0" layoutInCell="1" allowOverlap="1" wp14:anchorId="11C53733" wp14:editId="55E360CA">
                <wp:simplePos x="0" y="0"/>
                <wp:positionH relativeFrom="page">
                  <wp:posOffset>2987675</wp:posOffset>
                </wp:positionH>
                <wp:positionV relativeFrom="paragraph">
                  <wp:posOffset>48895</wp:posOffset>
                </wp:positionV>
                <wp:extent cx="3992880" cy="1270"/>
                <wp:effectExtent l="0" t="19050" r="7620" b="17780"/>
                <wp:wrapNone/>
                <wp:docPr id="710"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2880" cy="1270"/>
                          <a:chOff x="4781" y="392"/>
                          <a:chExt cx="6288" cy="2"/>
                        </a:xfrm>
                      </wpg:grpSpPr>
                      <wps:wsp>
                        <wps:cNvPr id="711" name="Freeform 707"/>
                        <wps:cNvSpPr>
                          <a:spLocks/>
                        </wps:cNvSpPr>
                        <wps:spPr bwMode="auto">
                          <a:xfrm>
                            <a:off x="4781" y="392"/>
                            <a:ext cx="6288" cy="2"/>
                          </a:xfrm>
                          <a:custGeom>
                            <a:avLst/>
                            <a:gdLst>
                              <a:gd name="T0" fmla="+- 0 4781 4781"/>
                              <a:gd name="T1" fmla="*/ T0 w 6288"/>
                              <a:gd name="T2" fmla="+- 0 11069 4781"/>
                              <a:gd name="T3" fmla="*/ T2 w 6288"/>
                            </a:gdLst>
                            <a:ahLst/>
                            <a:cxnLst>
                              <a:cxn ang="0">
                                <a:pos x="T1" y="0"/>
                              </a:cxn>
                              <a:cxn ang="0">
                                <a:pos x="T3" y="0"/>
                              </a:cxn>
                            </a:cxnLst>
                            <a:rect l="0" t="0" r="r" b="b"/>
                            <a:pathLst>
                              <a:path w="6288">
                                <a:moveTo>
                                  <a:pt x="0" y="0"/>
                                </a:moveTo>
                                <a:lnTo>
                                  <a:pt x="6288"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624863" id="Group 706" o:spid="_x0000_s1026" style="position:absolute;margin-left:235.25pt;margin-top:3.85pt;width:314.4pt;height:.1pt;z-index:-251659776;mso-position-horizontal-relative:page" coordorigin="4781,392" coordsize="6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0BZAMAAOoHAAAOAAAAZHJzL2Uyb0RvYy54bWykVduO2zYQfS+QfyD4mMKrixVfhNUGgS+L&#10;AmkbIO4H0BR1QSRSJWnLm6L/3uFQ8mq9DVokfpCHmtHMmTPDmfv3l7YhZ6FNrWRGo7uQEiG5ymtZ&#10;ZvSPw362osRYJnPWKCky+iQMff/w5qf7vktFrCrV5EITcCJN2ncZrazt0iAwvBItM3eqExKUhdIt&#10;s3DUZZBr1oP3tgniMFwEvdJ5pxUXxsDbrVfSB/RfFILb34vCCEuajAI2i0+Nz6N7Bg/3LC0166qa&#10;DzDYd6BoWS0h6NXVlllGTrp+5aqtuVZGFfaOqzZQRVFzgTlANlF4k82jVqcOcynTvuyuNAG1Nzx9&#10;t1v+2/mTJnWe0WUE/EjWQpEwLlmGC0dP35UpWD3q7nP3SfscQfyo+BcD6uBW786lNybH/leVg0N2&#10;sgrpuRS6dS4gcXLBKjxdqyAulnB4OV+v49UKwHDQRfFyKBKvoJLuo2S5iigB3Xwd+/rxajd8u4Av&#10;/YeoCljqIyLKAZVLCZrNPPNpfozPzxXrBJbJOKaufAJKz+deC+FaGChdekrRcOTTTMmcaBxMA5z/&#10;J42vGRm5/BYfLOUnYx+Fwmqw80dj/U3IQcIa5wP2AxSiaBu4FD/PSEhcKHwMN+dqBsl6s7cBOYSk&#10;Jxh6cDr6ikcj9BVF4WL9r87mo51zFk+cQUHLESKrRtT8IgfYIBHmRk+I7dYp4zrm4PsFGwk8gJFL&#10;8Ru2EHvsydHW/w8hNMyU22miKYFpcvScdMw6ZC6EE0mfUeTCvWjVWRwUquzNBYAgz9pGTq18FSeo&#10;vBq+cAHgDnoBgzqsk9JKta+bBsvQSAdlvlwlCyTHqKbOndbBMbo8bhpNzswNSvy5bMDbCzMYSDJH&#10;b5Vg+W6QLasbL4N9g+RCAw4cuFbESfjXOlzvVrtVMkvixW6WhNvt7MN+k8wW+2j5bjvfbjbb6G8H&#10;LUrSqs5zIR26cSpHyf+7pcN+8PP0OpdfZPEi2T3+XicbvISBXEAu478ne7yifqYcVf4E11Urv2Zg&#10;LYJQKf2Vkh5WTEbNnyemBSXNLxJmzjpKEreT8JC8W8Zw0FPNcaphkoOrjFoKHe7EjfV77NTpuqwg&#10;UoRlleoDTNuidhcaxp5JParhAGMPJVwomMuw/NzGmp7R6nlFP/wDAAD//wMAUEsDBBQABgAIAAAA&#10;IQAC6Vag3wAAAAgBAAAPAAAAZHJzL2Rvd25yZXYueG1sTI/BTsMwEETvSPyDtUjcqB1KCQlxqqoC&#10;TlUlWiTEbZtsk6jxOordJP173BMcZ2c08zZbTqYVA/WusawhmikQxIUtG640fO3fH15AOI9cYmuZ&#10;NFzIwTK/vckwLe3InzTsfCVCCbsUNdTed6mUrqjJoJvZjjh4R9sb9EH2lSx7HEO5aeWjUs/SYMNh&#10;ocaO1jUVp93ZaPgYcVzNo7dhczquLz/7xfZ7E5HW93fT6hWEp8n/heGKH9AhD0wHe+bSiVbDU6wW&#10;IaohjkFcfZUkcxCHcEhA5pn8/0D+CwAA//8DAFBLAQItABQABgAIAAAAIQC2gziS/gAAAOEBAAAT&#10;AAAAAAAAAAAAAAAAAAAAAABbQ29udGVudF9UeXBlc10ueG1sUEsBAi0AFAAGAAgAAAAhADj9If/W&#10;AAAAlAEAAAsAAAAAAAAAAAAAAAAALwEAAF9yZWxzLy5yZWxzUEsBAi0AFAAGAAgAAAAhAD5FnQFk&#10;AwAA6gcAAA4AAAAAAAAAAAAAAAAALgIAAGRycy9lMm9Eb2MueG1sUEsBAi0AFAAGAAgAAAAhAALp&#10;VqDfAAAACAEAAA8AAAAAAAAAAAAAAAAAvgUAAGRycy9kb3ducmV2LnhtbFBLBQYAAAAABAAEAPMA&#10;AADKBgAAAAA=&#10;">
                <v:shape id="Freeform 707" o:spid="_x0000_s1027" style="position:absolute;left:4781;top:392;width:6288;height:2;visibility:visible;mso-wrap-style:square;v-text-anchor:top" coordsize="6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zR8YA&#10;AADcAAAADwAAAGRycy9kb3ducmV2LnhtbESPQWvCQBSE7wX/w/IK3uomQq1EVxFRqOChiSJ4e2af&#10;SWz2bciumvbXdwuCx2FmvmGm887U4katqywriAcRCOLc6ooLBfvd+m0MwnlkjbVlUvBDDuaz3ssU&#10;E23vnNIt84UIEHYJKii9bxIpXV6SQTewDXHwzrY16INsC6lbvAe4qeUwikbSYMVhocSGliXl39nV&#10;KBhdsqU8+N90sz9u88Up3X29ry5K9V+7xQSEp84/w4/2p1bwEcfwfyYc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razR8YAAADcAAAADwAAAAAAAAAAAAAAAACYAgAAZHJz&#10;L2Rvd25yZXYueG1sUEsFBgAAAAAEAAQA9QAAAIsDAAAAAA==&#10;" path="m,l6288,e" filled="f" strokeweight="2.98pt">
                  <v:path arrowok="t" o:connecttype="custom" o:connectlocs="0,0;6288,0" o:connectangles="0,0"/>
                </v:shape>
                <w10:wrap anchorx="page"/>
              </v:group>
            </w:pict>
          </mc:Fallback>
        </mc:AlternateContent>
      </w:r>
    </w:p>
    <w:p w14:paraId="2A992352" w14:textId="0EE815EA" w:rsidR="00E4533A" w:rsidRDefault="00C13B2F" w:rsidP="006F7675">
      <w:pPr>
        <w:pStyle w:val="Heading1"/>
        <w:ind w:right="560"/>
        <w:rPr>
          <w:rFonts w:eastAsia="Arial"/>
        </w:rPr>
      </w:pPr>
      <w:r>
        <w:rPr>
          <w:sz w:val="20"/>
          <w:szCs w:val="20"/>
        </w:rPr>
        <w:br w:type="textWrapping" w:clear="all"/>
      </w:r>
      <w:r w:rsidR="00E4533A">
        <w:rPr>
          <w:rFonts w:eastAsia="Arial"/>
        </w:rPr>
        <w:t>1. Purpose of OESP Self-</w:t>
      </w:r>
      <w:r w:rsidR="00C55E3A">
        <w:rPr>
          <w:rFonts w:eastAsia="Arial"/>
        </w:rPr>
        <w:t>Certification Report</w:t>
      </w:r>
    </w:p>
    <w:p w14:paraId="43EE7FE9" w14:textId="789D5C1D" w:rsidR="0052551E" w:rsidRDefault="009301B6" w:rsidP="006F7675">
      <w:pPr>
        <w:pStyle w:val="subjectstyle"/>
      </w:pPr>
      <w:r>
        <w:t>A Utility</w:t>
      </w:r>
      <w:r w:rsidR="00A71435">
        <w:t xml:space="preserve"> </w:t>
      </w:r>
      <w:r>
        <w:t xml:space="preserve">is required to </w:t>
      </w:r>
      <w:r w:rsidR="00A71435">
        <w:t xml:space="preserve">complete OESP </w:t>
      </w:r>
      <w:r w:rsidR="00C55E3A">
        <w:t xml:space="preserve">Readiness </w:t>
      </w:r>
      <w:r w:rsidR="00E4533A">
        <w:t xml:space="preserve">activities </w:t>
      </w:r>
      <w:r w:rsidR="00A71435">
        <w:t xml:space="preserve">successfully to </w:t>
      </w:r>
      <w:r w:rsidR="0008355A">
        <w:t xml:space="preserve">ensure that it is </w:t>
      </w:r>
      <w:r w:rsidR="00C55E3A">
        <w:t xml:space="preserve">capable of </w:t>
      </w:r>
      <w:r w:rsidR="0008355A">
        <w:t>offering the</w:t>
      </w:r>
      <w:r w:rsidR="00A71435">
        <w:t xml:space="preserve"> </w:t>
      </w:r>
      <w:r w:rsidR="0008355A">
        <w:t>Ontario Electricity Support Program to its customers</w:t>
      </w:r>
      <w:r w:rsidR="00A71435">
        <w:t xml:space="preserve">. </w:t>
      </w:r>
      <w:r w:rsidR="0008355A">
        <w:t xml:space="preserve">The </w:t>
      </w:r>
      <w:r w:rsidR="009C5D09">
        <w:t>Utility is</w:t>
      </w:r>
      <w:r w:rsidR="0052551E">
        <w:t xml:space="preserve"> required to self-certify </w:t>
      </w:r>
      <w:r w:rsidR="0008355A">
        <w:t xml:space="preserve">the level of </w:t>
      </w:r>
      <w:r w:rsidR="00FD0C0E">
        <w:t xml:space="preserve">completion of </w:t>
      </w:r>
      <w:r>
        <w:t xml:space="preserve">their </w:t>
      </w:r>
      <w:r w:rsidR="00FD0C0E">
        <w:t xml:space="preserve">enrollment activities and </w:t>
      </w:r>
      <w:r w:rsidR="0052551E">
        <w:t xml:space="preserve">readiness </w:t>
      </w:r>
      <w:r w:rsidR="0008355A">
        <w:t>to offer the OESP at key milestones.</w:t>
      </w:r>
    </w:p>
    <w:p w14:paraId="5C453521" w14:textId="77777777" w:rsidR="0052551E" w:rsidRDefault="0052551E" w:rsidP="006F7675">
      <w:pPr>
        <w:pStyle w:val="subjectstyle"/>
      </w:pPr>
    </w:p>
    <w:p w14:paraId="582A4FBA" w14:textId="0A674246" w:rsidR="00262D31" w:rsidRPr="005277E0" w:rsidRDefault="0008355A" w:rsidP="006F7675">
      <w:pPr>
        <w:pStyle w:val="subjectstyle"/>
      </w:pPr>
      <w:r>
        <w:t xml:space="preserve">To complete </w:t>
      </w:r>
      <w:r w:rsidR="00C55E3A">
        <w:t xml:space="preserve">the </w:t>
      </w:r>
      <w:r w:rsidR="00CB36FD" w:rsidRPr="001B2314">
        <w:t xml:space="preserve">OESP </w:t>
      </w:r>
      <w:r w:rsidR="00C55E3A">
        <w:t>Self-Certificat</w:t>
      </w:r>
      <w:r w:rsidR="00DA7763">
        <w:t>i</w:t>
      </w:r>
      <w:r w:rsidR="00C55E3A">
        <w:t xml:space="preserve">on Report </w:t>
      </w:r>
      <w:r>
        <w:t>the Utility must</w:t>
      </w:r>
      <w:r w:rsidR="00CB36FD" w:rsidRPr="001B2314">
        <w:t xml:space="preserve"> comple</w:t>
      </w:r>
      <w:r>
        <w:t>te</w:t>
      </w:r>
      <w:r w:rsidR="00CB36FD" w:rsidRPr="001B2314">
        <w:t xml:space="preserve"> all neces</w:t>
      </w:r>
      <w:r w:rsidR="005221E5" w:rsidRPr="001B2314">
        <w:t xml:space="preserve">sary internal activities </w:t>
      </w:r>
      <w:r w:rsidR="00FE371F">
        <w:t>and</w:t>
      </w:r>
      <w:r w:rsidR="005A52F7" w:rsidRPr="00947E3B">
        <w:t xml:space="preserve"> </w:t>
      </w:r>
      <w:r w:rsidR="00FE371F" w:rsidRPr="002A719A">
        <w:t>successful</w:t>
      </w:r>
      <w:r w:rsidR="00FE371F">
        <w:t>ly</w:t>
      </w:r>
      <w:r w:rsidR="005A52F7" w:rsidRPr="002A719A">
        <w:t xml:space="preserve"> </w:t>
      </w:r>
      <w:r w:rsidRPr="002A719A">
        <w:t>comple</w:t>
      </w:r>
      <w:r>
        <w:t>te</w:t>
      </w:r>
      <w:r w:rsidRPr="002A719A">
        <w:t xml:space="preserve"> </w:t>
      </w:r>
      <w:r w:rsidR="005A52F7" w:rsidRPr="002A719A">
        <w:t>Enrollment</w:t>
      </w:r>
      <w:r w:rsidR="00CB36FD" w:rsidRPr="002A719A">
        <w:t xml:space="preserve"> Testing with the Central Service Provider (CSP)</w:t>
      </w:r>
      <w:r w:rsidR="00A71435" w:rsidRPr="005277E0">
        <w:t xml:space="preserve">. </w:t>
      </w:r>
    </w:p>
    <w:p w14:paraId="0C1FBFC9" w14:textId="017CCD8D" w:rsidR="002C1137" w:rsidRPr="00147A99" w:rsidRDefault="00E4533A" w:rsidP="006F7675">
      <w:pPr>
        <w:pStyle w:val="Heading1"/>
        <w:ind w:right="560"/>
        <w:rPr>
          <w:rFonts w:eastAsia="Arial"/>
        </w:rPr>
      </w:pPr>
      <w:r>
        <w:rPr>
          <w:rFonts w:eastAsia="Arial"/>
        </w:rPr>
        <w:t>2.0 Purpose of the OESP Self-certification</w:t>
      </w:r>
      <w:r w:rsidR="00C55E3A">
        <w:rPr>
          <w:rFonts w:eastAsia="Arial"/>
        </w:rPr>
        <w:t xml:space="preserve"> Report</w:t>
      </w:r>
    </w:p>
    <w:p w14:paraId="4EB04C4A" w14:textId="2BE64DB3" w:rsidR="00404492" w:rsidRPr="005277E0" w:rsidRDefault="00647BD0" w:rsidP="006F7675">
      <w:pPr>
        <w:pStyle w:val="subjectstyle"/>
      </w:pPr>
      <w:r w:rsidRPr="001B2314">
        <w:t xml:space="preserve">This </w:t>
      </w:r>
      <w:r w:rsidR="00C55E3A">
        <w:t>Report</w:t>
      </w:r>
      <w:r w:rsidR="00C55E3A" w:rsidRPr="001B2314">
        <w:t xml:space="preserve"> </w:t>
      </w:r>
      <w:r w:rsidRPr="001B2314">
        <w:t xml:space="preserve">is to be used </w:t>
      </w:r>
      <w:r w:rsidR="00C76A01" w:rsidRPr="001B2314">
        <w:t xml:space="preserve">through 2015 </w:t>
      </w:r>
      <w:r w:rsidRPr="001B2314">
        <w:t xml:space="preserve">by </w:t>
      </w:r>
      <w:r w:rsidR="009C5D09" w:rsidRPr="001B2314">
        <w:t>your</w:t>
      </w:r>
      <w:r w:rsidR="009C5D09" w:rsidRPr="00947E3B">
        <w:t xml:space="preserve"> </w:t>
      </w:r>
      <w:r w:rsidRPr="00947E3B">
        <w:t>Utili</w:t>
      </w:r>
      <w:r w:rsidR="009C5D09" w:rsidRPr="002A719A">
        <w:t>ty</w:t>
      </w:r>
      <w:r w:rsidRPr="002A719A">
        <w:t xml:space="preserve"> to</w:t>
      </w:r>
      <w:r w:rsidR="009301B6" w:rsidRPr="002A719A">
        <w:t>:</w:t>
      </w:r>
    </w:p>
    <w:p w14:paraId="792AE759" w14:textId="20813FAD" w:rsidR="00404492" w:rsidRDefault="00404492" w:rsidP="006F7675">
      <w:pPr>
        <w:pStyle w:val="ListParagraph"/>
        <w:numPr>
          <w:ilvl w:val="0"/>
          <w:numId w:val="3"/>
        </w:numPr>
        <w:spacing w:after="0" w:line="360" w:lineRule="auto"/>
        <w:ind w:left="630" w:right="560"/>
        <w:rPr>
          <w:rFonts w:ascii="Arial" w:eastAsia="Arial" w:hAnsi="Arial" w:cs="Arial"/>
          <w:sz w:val="20"/>
          <w:szCs w:val="20"/>
        </w:rPr>
      </w:pPr>
      <w:r>
        <w:rPr>
          <w:rFonts w:ascii="Arial" w:eastAsia="Arial" w:hAnsi="Arial" w:cs="Arial"/>
          <w:sz w:val="20"/>
          <w:szCs w:val="20"/>
        </w:rPr>
        <w:t>P</w:t>
      </w:r>
      <w:r w:rsidR="00376E23" w:rsidRPr="006F7675">
        <w:rPr>
          <w:rFonts w:ascii="Arial" w:eastAsia="Arial" w:hAnsi="Arial" w:cs="Arial"/>
          <w:sz w:val="20"/>
          <w:szCs w:val="20"/>
        </w:rPr>
        <w:t xml:space="preserve">erform a self-assessment of </w:t>
      </w:r>
      <w:r w:rsidR="009C5D09">
        <w:rPr>
          <w:rFonts w:ascii="Arial" w:eastAsia="Arial" w:hAnsi="Arial" w:cs="Arial"/>
          <w:sz w:val="20"/>
          <w:szCs w:val="20"/>
        </w:rPr>
        <w:t xml:space="preserve">your </w:t>
      </w:r>
      <w:r w:rsidR="00376E23" w:rsidRPr="006F7675">
        <w:rPr>
          <w:rFonts w:ascii="Arial" w:eastAsia="Arial" w:hAnsi="Arial" w:cs="Arial"/>
          <w:sz w:val="20"/>
          <w:szCs w:val="20"/>
        </w:rPr>
        <w:t xml:space="preserve">readiness to enter into </w:t>
      </w:r>
      <w:r w:rsidR="00647BD0" w:rsidRPr="006F7675">
        <w:rPr>
          <w:rFonts w:ascii="Arial" w:eastAsia="Arial" w:hAnsi="Arial" w:cs="Arial"/>
          <w:sz w:val="20"/>
          <w:szCs w:val="20"/>
        </w:rPr>
        <w:t xml:space="preserve">Testing with the </w:t>
      </w:r>
      <w:r w:rsidR="00376E23" w:rsidRPr="006F7675">
        <w:rPr>
          <w:rFonts w:ascii="Arial" w:eastAsia="Arial" w:hAnsi="Arial" w:cs="Arial"/>
          <w:sz w:val="20"/>
          <w:szCs w:val="20"/>
        </w:rPr>
        <w:t>Central Service Provider (CSP)</w:t>
      </w:r>
      <w:r w:rsidR="00BD270D" w:rsidRPr="006F7675">
        <w:rPr>
          <w:rFonts w:ascii="Arial" w:eastAsia="Arial" w:hAnsi="Arial" w:cs="Arial"/>
          <w:sz w:val="20"/>
          <w:szCs w:val="20"/>
        </w:rPr>
        <w:t xml:space="preserve">, </w:t>
      </w:r>
    </w:p>
    <w:p w14:paraId="2EB844DB" w14:textId="0B3D590B" w:rsidR="00404492" w:rsidRDefault="00404492" w:rsidP="006F7675">
      <w:pPr>
        <w:pStyle w:val="ListParagraph"/>
        <w:numPr>
          <w:ilvl w:val="0"/>
          <w:numId w:val="3"/>
        </w:numPr>
        <w:spacing w:after="0" w:line="360" w:lineRule="auto"/>
        <w:ind w:left="630" w:right="560"/>
        <w:rPr>
          <w:rFonts w:ascii="Arial" w:eastAsia="Arial" w:hAnsi="Arial" w:cs="Arial"/>
          <w:sz w:val="20"/>
          <w:szCs w:val="20"/>
        </w:rPr>
      </w:pPr>
      <w:r>
        <w:rPr>
          <w:rFonts w:ascii="Arial" w:eastAsia="Arial" w:hAnsi="Arial" w:cs="Arial"/>
          <w:sz w:val="20"/>
          <w:szCs w:val="20"/>
        </w:rPr>
        <w:t>C</w:t>
      </w:r>
      <w:r w:rsidR="00BD270D" w:rsidRPr="006F7675">
        <w:rPr>
          <w:rFonts w:ascii="Arial" w:eastAsia="Arial" w:hAnsi="Arial" w:cs="Arial"/>
          <w:sz w:val="20"/>
          <w:szCs w:val="20"/>
        </w:rPr>
        <w:t xml:space="preserve">ommunicate the status of </w:t>
      </w:r>
      <w:r w:rsidR="009C5D09">
        <w:rPr>
          <w:rFonts w:ascii="Arial" w:eastAsia="Arial" w:hAnsi="Arial" w:cs="Arial"/>
          <w:sz w:val="20"/>
          <w:szCs w:val="20"/>
        </w:rPr>
        <w:t>your</w:t>
      </w:r>
      <w:r w:rsidR="009301B6" w:rsidRPr="00807EF0">
        <w:rPr>
          <w:rFonts w:ascii="Arial" w:eastAsia="Arial" w:hAnsi="Arial" w:cs="Arial"/>
          <w:sz w:val="20"/>
          <w:szCs w:val="20"/>
        </w:rPr>
        <w:t xml:space="preserve"> readiness activities, and,</w:t>
      </w:r>
      <w:r w:rsidR="00BD270D" w:rsidRPr="006F7675">
        <w:rPr>
          <w:rFonts w:ascii="Arial" w:eastAsia="Arial" w:hAnsi="Arial" w:cs="Arial"/>
          <w:sz w:val="20"/>
          <w:szCs w:val="20"/>
        </w:rPr>
        <w:t xml:space="preserve"> </w:t>
      </w:r>
    </w:p>
    <w:p w14:paraId="17DA2CC8" w14:textId="27F580C5" w:rsidR="00404492" w:rsidRPr="00C31F5E" w:rsidRDefault="00404492" w:rsidP="006F7675">
      <w:pPr>
        <w:pStyle w:val="ListParagraph"/>
        <w:numPr>
          <w:ilvl w:val="0"/>
          <w:numId w:val="3"/>
        </w:numPr>
        <w:spacing w:after="0" w:line="360" w:lineRule="auto"/>
        <w:ind w:left="630" w:right="560"/>
        <w:rPr>
          <w:rFonts w:ascii="Arial" w:eastAsia="Arial" w:hAnsi="Arial" w:cs="Arial"/>
          <w:sz w:val="20"/>
          <w:szCs w:val="20"/>
        </w:rPr>
      </w:pPr>
      <w:r>
        <w:rPr>
          <w:rFonts w:ascii="Arial" w:eastAsia="Arial" w:hAnsi="Arial" w:cs="Arial"/>
          <w:sz w:val="20"/>
          <w:szCs w:val="20"/>
        </w:rPr>
        <w:t>S</w:t>
      </w:r>
      <w:r w:rsidR="00BD270D" w:rsidRPr="006F7675">
        <w:rPr>
          <w:rFonts w:ascii="Arial" w:eastAsia="Arial" w:hAnsi="Arial" w:cs="Arial"/>
          <w:sz w:val="20"/>
          <w:szCs w:val="20"/>
        </w:rPr>
        <w:t xml:space="preserve">elf-certify </w:t>
      </w:r>
      <w:r w:rsidR="009C5D09">
        <w:rPr>
          <w:rFonts w:ascii="Arial" w:eastAsia="Arial" w:hAnsi="Arial" w:cs="Arial"/>
          <w:sz w:val="20"/>
          <w:szCs w:val="20"/>
        </w:rPr>
        <w:t>your</w:t>
      </w:r>
      <w:r w:rsidR="00BD270D" w:rsidRPr="006F7675">
        <w:rPr>
          <w:rFonts w:ascii="Arial" w:eastAsia="Arial" w:hAnsi="Arial" w:cs="Arial"/>
          <w:sz w:val="20"/>
          <w:szCs w:val="20"/>
        </w:rPr>
        <w:t xml:space="preserve"> readiness to participate in the OESP Program</w:t>
      </w:r>
      <w:r w:rsidR="00376E23" w:rsidRPr="006F7675">
        <w:rPr>
          <w:rFonts w:ascii="Arial" w:eastAsia="Arial" w:hAnsi="Arial" w:cs="Arial"/>
          <w:sz w:val="20"/>
          <w:szCs w:val="20"/>
        </w:rPr>
        <w:t>.</w:t>
      </w:r>
      <w:r w:rsidR="009C5D09">
        <w:rPr>
          <w:rFonts w:ascii="Arial" w:eastAsia="Arial" w:hAnsi="Arial" w:cs="Arial"/>
          <w:sz w:val="20"/>
          <w:szCs w:val="20"/>
        </w:rPr>
        <w:t xml:space="preserve"> The</w:t>
      </w:r>
      <w:r w:rsidR="00376E23" w:rsidRPr="006F7675">
        <w:rPr>
          <w:rFonts w:ascii="Arial" w:eastAsia="Arial" w:hAnsi="Arial" w:cs="Arial"/>
          <w:sz w:val="20"/>
          <w:szCs w:val="20"/>
        </w:rPr>
        <w:t xml:space="preserve"> </w:t>
      </w:r>
      <w:r w:rsidR="00E46941">
        <w:rPr>
          <w:rFonts w:ascii="Arial" w:eastAsia="Arial" w:hAnsi="Arial" w:cs="Arial"/>
          <w:sz w:val="20"/>
          <w:szCs w:val="20"/>
        </w:rPr>
        <w:t>Utilit</w:t>
      </w:r>
      <w:r w:rsidR="009C5D09">
        <w:rPr>
          <w:rFonts w:ascii="Arial" w:eastAsia="Arial" w:hAnsi="Arial" w:cs="Arial"/>
          <w:sz w:val="20"/>
          <w:szCs w:val="20"/>
        </w:rPr>
        <w:t>y</w:t>
      </w:r>
      <w:r w:rsidR="00E46941">
        <w:rPr>
          <w:rFonts w:ascii="Arial" w:eastAsia="Arial" w:hAnsi="Arial" w:cs="Arial"/>
          <w:sz w:val="20"/>
          <w:szCs w:val="20"/>
        </w:rPr>
        <w:t xml:space="preserve"> will be asked to certify a </w:t>
      </w:r>
      <w:r w:rsidR="00E46941" w:rsidRPr="001A394F">
        <w:rPr>
          <w:rFonts w:ascii="Arial" w:eastAsia="Arial" w:hAnsi="Arial" w:cs="Arial"/>
          <w:sz w:val="20"/>
          <w:szCs w:val="20"/>
        </w:rPr>
        <w:t xml:space="preserve">level of readiness with a signature from an </w:t>
      </w:r>
      <w:r w:rsidR="00CD3623" w:rsidRPr="001A394F">
        <w:rPr>
          <w:rFonts w:ascii="Arial" w:eastAsia="Arial" w:hAnsi="Arial" w:cs="Arial"/>
          <w:sz w:val="20"/>
          <w:szCs w:val="20"/>
        </w:rPr>
        <w:t>officer</w:t>
      </w:r>
      <w:r w:rsidR="00E46941" w:rsidRPr="001A394F">
        <w:rPr>
          <w:rFonts w:ascii="Arial" w:eastAsia="Arial" w:hAnsi="Arial" w:cs="Arial"/>
          <w:sz w:val="20"/>
          <w:szCs w:val="20"/>
        </w:rPr>
        <w:t xml:space="preserve"> </w:t>
      </w:r>
      <w:r w:rsidR="00CD3623" w:rsidRPr="001A394F">
        <w:rPr>
          <w:rFonts w:ascii="Arial" w:eastAsia="Arial" w:hAnsi="Arial" w:cs="Arial"/>
          <w:sz w:val="20"/>
          <w:szCs w:val="20"/>
        </w:rPr>
        <w:t>of</w:t>
      </w:r>
      <w:r w:rsidR="00E46941" w:rsidRPr="001A394F">
        <w:rPr>
          <w:rFonts w:ascii="Arial" w:eastAsia="Arial" w:hAnsi="Arial" w:cs="Arial"/>
          <w:sz w:val="20"/>
          <w:szCs w:val="20"/>
        </w:rPr>
        <w:t xml:space="preserve"> their organization.</w:t>
      </w:r>
    </w:p>
    <w:p w14:paraId="5FB73B8B" w14:textId="6C2E33BA" w:rsidR="006934DD" w:rsidRDefault="002C1137" w:rsidP="00C31F5E">
      <w:pPr>
        <w:pStyle w:val="subjectstyle"/>
        <w:spacing w:before="120" w:line="360" w:lineRule="auto"/>
        <w:ind w:right="562"/>
      </w:pPr>
      <w:r w:rsidRPr="006F7675">
        <w:t xml:space="preserve">This readiness assessment performed by the Utility should be from a unified perspective </w:t>
      </w:r>
      <w:r w:rsidR="006539C7">
        <w:t>and include</w:t>
      </w:r>
      <w:r w:rsidRPr="006F7675">
        <w:t xml:space="preserve"> third party service providers </w:t>
      </w:r>
      <w:r w:rsidR="006539C7">
        <w:t>if</w:t>
      </w:r>
      <w:r w:rsidRPr="006F7675">
        <w:t xml:space="preserve"> applicable.</w:t>
      </w:r>
      <w:r w:rsidR="00BD270D" w:rsidRPr="006F7675">
        <w:t xml:space="preserve"> </w:t>
      </w:r>
      <w:r w:rsidR="006539C7">
        <w:t>The Utility is required to complete the following activities:</w:t>
      </w:r>
    </w:p>
    <w:p w14:paraId="53F6EC34" w14:textId="77777777" w:rsidR="006934DD" w:rsidRPr="00F94983" w:rsidRDefault="006934DD" w:rsidP="006F7675">
      <w:pPr>
        <w:pStyle w:val="subjectstyle"/>
      </w:pPr>
    </w:p>
    <w:p w14:paraId="10FAB175" w14:textId="71D90828" w:rsidR="000D6D5D" w:rsidRPr="00F94983" w:rsidRDefault="000D6D5D" w:rsidP="00F94983">
      <w:pPr>
        <w:pStyle w:val="ListParagraph"/>
        <w:numPr>
          <w:ilvl w:val="0"/>
          <w:numId w:val="26"/>
        </w:numPr>
        <w:spacing w:line="360" w:lineRule="auto"/>
        <w:rPr>
          <w:rFonts w:ascii="Arial" w:hAnsi="Arial" w:cs="Arial"/>
          <w:sz w:val="20"/>
          <w:szCs w:val="20"/>
        </w:rPr>
      </w:pPr>
      <w:r w:rsidRPr="00F94983">
        <w:rPr>
          <w:rFonts w:ascii="Arial" w:hAnsi="Arial" w:cs="Arial"/>
          <w:sz w:val="20"/>
          <w:szCs w:val="20"/>
        </w:rPr>
        <w:t xml:space="preserve">Billing system changes to apply an OESP </w:t>
      </w:r>
      <w:r w:rsidR="00FD646C" w:rsidRPr="00F94983">
        <w:rPr>
          <w:rFonts w:ascii="Arial" w:hAnsi="Arial" w:cs="Arial"/>
          <w:sz w:val="20"/>
          <w:szCs w:val="20"/>
        </w:rPr>
        <w:t xml:space="preserve">amount </w:t>
      </w:r>
      <w:r w:rsidRPr="00F94983">
        <w:rPr>
          <w:rFonts w:ascii="Arial" w:hAnsi="Arial" w:cs="Arial"/>
          <w:sz w:val="20"/>
          <w:szCs w:val="20"/>
        </w:rPr>
        <w:t>to a customer’s bill</w:t>
      </w:r>
      <w:r w:rsidR="00717704" w:rsidRPr="00F94983">
        <w:rPr>
          <w:rFonts w:ascii="Arial" w:hAnsi="Arial" w:cs="Arial"/>
          <w:sz w:val="20"/>
          <w:szCs w:val="20"/>
        </w:rPr>
        <w:t>.</w:t>
      </w:r>
    </w:p>
    <w:p w14:paraId="7C76890D" w14:textId="2E1AD37A" w:rsidR="000D6D5D" w:rsidRPr="00F94983" w:rsidRDefault="000D6D5D" w:rsidP="00F94983">
      <w:pPr>
        <w:pStyle w:val="ListParagraph"/>
        <w:numPr>
          <w:ilvl w:val="0"/>
          <w:numId w:val="26"/>
        </w:numPr>
        <w:spacing w:line="360" w:lineRule="auto"/>
        <w:rPr>
          <w:rFonts w:ascii="Arial" w:hAnsi="Arial" w:cs="Arial"/>
          <w:sz w:val="20"/>
          <w:szCs w:val="20"/>
        </w:rPr>
      </w:pPr>
      <w:r w:rsidRPr="00F94983">
        <w:rPr>
          <w:rFonts w:ascii="Arial" w:hAnsi="Arial" w:cs="Arial"/>
          <w:sz w:val="20"/>
          <w:szCs w:val="20"/>
        </w:rPr>
        <w:t xml:space="preserve">Bill print changes to display the OESP </w:t>
      </w:r>
      <w:r w:rsidR="00FD646C" w:rsidRPr="00F94983">
        <w:rPr>
          <w:rFonts w:ascii="Arial" w:hAnsi="Arial" w:cs="Arial"/>
          <w:sz w:val="20"/>
          <w:szCs w:val="20"/>
        </w:rPr>
        <w:t xml:space="preserve">amount </w:t>
      </w:r>
      <w:r w:rsidRPr="00F94983">
        <w:rPr>
          <w:rFonts w:ascii="Arial" w:hAnsi="Arial" w:cs="Arial"/>
          <w:sz w:val="20"/>
          <w:szCs w:val="20"/>
        </w:rPr>
        <w:t>on a customer’s bill</w:t>
      </w:r>
      <w:r w:rsidR="00717704" w:rsidRPr="00F94983">
        <w:rPr>
          <w:rFonts w:ascii="Arial" w:hAnsi="Arial" w:cs="Arial"/>
          <w:sz w:val="20"/>
          <w:szCs w:val="20"/>
        </w:rPr>
        <w:t>.</w:t>
      </w:r>
    </w:p>
    <w:p w14:paraId="530E9FA1" w14:textId="43834B6D" w:rsidR="0008355A" w:rsidRPr="00F94983" w:rsidRDefault="0008355A" w:rsidP="00F94983">
      <w:pPr>
        <w:pStyle w:val="ListParagraph"/>
        <w:numPr>
          <w:ilvl w:val="0"/>
          <w:numId w:val="26"/>
        </w:numPr>
        <w:spacing w:line="360" w:lineRule="auto"/>
        <w:rPr>
          <w:rFonts w:ascii="Arial" w:hAnsi="Arial" w:cs="Arial"/>
          <w:sz w:val="20"/>
          <w:szCs w:val="20"/>
        </w:rPr>
      </w:pPr>
      <w:r w:rsidRPr="00F94983">
        <w:rPr>
          <w:rFonts w:ascii="Arial" w:hAnsi="Arial" w:cs="Arial"/>
          <w:sz w:val="20"/>
          <w:szCs w:val="20"/>
        </w:rPr>
        <w:t>Readiness to process Customer Confirmation transactions.</w:t>
      </w:r>
    </w:p>
    <w:p w14:paraId="78CFBFD6" w14:textId="2C3B31FC" w:rsidR="00CD3623" w:rsidRPr="00F94983" w:rsidRDefault="00CD3623" w:rsidP="00F94983">
      <w:pPr>
        <w:pStyle w:val="ListParagraph"/>
        <w:numPr>
          <w:ilvl w:val="0"/>
          <w:numId w:val="26"/>
        </w:numPr>
        <w:spacing w:line="360" w:lineRule="auto"/>
        <w:rPr>
          <w:rFonts w:ascii="Arial" w:hAnsi="Arial" w:cs="Arial"/>
          <w:sz w:val="20"/>
          <w:szCs w:val="20"/>
        </w:rPr>
      </w:pPr>
      <w:r w:rsidRPr="00F94983">
        <w:rPr>
          <w:rFonts w:ascii="Arial" w:hAnsi="Arial" w:cs="Arial"/>
          <w:sz w:val="20"/>
          <w:szCs w:val="20"/>
        </w:rPr>
        <w:t>Process and Training readiness for all required staff.</w:t>
      </w:r>
    </w:p>
    <w:p w14:paraId="190887B6" w14:textId="75F9673C" w:rsidR="000D15FA" w:rsidRPr="00F94983" w:rsidRDefault="000D15FA" w:rsidP="00F94983">
      <w:pPr>
        <w:pStyle w:val="ListParagraph"/>
        <w:numPr>
          <w:ilvl w:val="0"/>
          <w:numId w:val="26"/>
        </w:numPr>
        <w:spacing w:line="360" w:lineRule="auto"/>
        <w:rPr>
          <w:rFonts w:ascii="Arial" w:hAnsi="Arial" w:cs="Arial"/>
          <w:sz w:val="20"/>
          <w:szCs w:val="20"/>
        </w:rPr>
      </w:pPr>
      <w:r w:rsidRPr="00F94983">
        <w:rPr>
          <w:rFonts w:ascii="Arial" w:hAnsi="Arial" w:cs="Arial"/>
          <w:sz w:val="20"/>
          <w:szCs w:val="20"/>
        </w:rPr>
        <w:t>Readiness to process Customer Tariff and One Time Adjustment transactions.</w:t>
      </w:r>
    </w:p>
    <w:p w14:paraId="07D72B98" w14:textId="3B85EEC9" w:rsidR="00CD3623" w:rsidRPr="00F94983" w:rsidRDefault="00CD3623" w:rsidP="00F94983">
      <w:pPr>
        <w:pStyle w:val="ListParagraph"/>
        <w:numPr>
          <w:ilvl w:val="0"/>
          <w:numId w:val="26"/>
        </w:numPr>
        <w:spacing w:line="360" w:lineRule="auto"/>
        <w:rPr>
          <w:rFonts w:ascii="Arial" w:hAnsi="Arial" w:cs="Arial"/>
          <w:sz w:val="20"/>
          <w:szCs w:val="20"/>
        </w:rPr>
      </w:pPr>
      <w:r w:rsidRPr="00F94983">
        <w:rPr>
          <w:rFonts w:ascii="Arial" w:hAnsi="Arial" w:cs="Arial"/>
          <w:sz w:val="20"/>
          <w:szCs w:val="20"/>
        </w:rPr>
        <w:t>Readiness to send and receive interface files to and from the CSP via Secure FTP.</w:t>
      </w:r>
    </w:p>
    <w:p w14:paraId="7A3B613F" w14:textId="2E59C14C" w:rsidR="0008355A" w:rsidRPr="00F94983" w:rsidRDefault="000D15FA" w:rsidP="00F94983">
      <w:pPr>
        <w:pStyle w:val="ListParagraph"/>
        <w:numPr>
          <w:ilvl w:val="0"/>
          <w:numId w:val="26"/>
        </w:numPr>
        <w:spacing w:line="360" w:lineRule="auto"/>
        <w:rPr>
          <w:rFonts w:ascii="Arial" w:hAnsi="Arial" w:cs="Arial"/>
          <w:sz w:val="20"/>
          <w:szCs w:val="20"/>
        </w:rPr>
      </w:pPr>
      <w:r w:rsidRPr="00F94983">
        <w:rPr>
          <w:rFonts w:ascii="Arial" w:hAnsi="Arial" w:cs="Arial"/>
          <w:sz w:val="20"/>
          <w:szCs w:val="20"/>
        </w:rPr>
        <w:t>Readiness to collect the OESP charge from all applicable customers.</w:t>
      </w:r>
    </w:p>
    <w:p w14:paraId="41FCE9BF" w14:textId="7BFA6F11" w:rsidR="000D15FA" w:rsidRPr="00F94983" w:rsidRDefault="00CD3623" w:rsidP="00F94983">
      <w:pPr>
        <w:pStyle w:val="ListParagraph"/>
        <w:numPr>
          <w:ilvl w:val="0"/>
          <w:numId w:val="26"/>
        </w:numPr>
        <w:spacing w:line="360" w:lineRule="auto"/>
        <w:rPr>
          <w:rFonts w:ascii="Arial" w:hAnsi="Arial" w:cs="Arial"/>
          <w:sz w:val="20"/>
          <w:szCs w:val="20"/>
        </w:rPr>
      </w:pPr>
      <w:r w:rsidRPr="00F94983">
        <w:rPr>
          <w:rFonts w:ascii="Arial" w:hAnsi="Arial" w:cs="Arial"/>
          <w:sz w:val="20"/>
          <w:szCs w:val="20"/>
        </w:rPr>
        <w:t>Readiness to settle OESP charges and rates with IESO</w:t>
      </w:r>
      <w:r w:rsidR="006539C7" w:rsidRPr="00F94983">
        <w:rPr>
          <w:rFonts w:ascii="Arial" w:hAnsi="Arial" w:cs="Arial"/>
          <w:sz w:val="20"/>
          <w:szCs w:val="20"/>
        </w:rPr>
        <w:t>.</w:t>
      </w:r>
    </w:p>
    <w:p w14:paraId="67E4CED3" w14:textId="51771A01" w:rsidR="009867EC" w:rsidRPr="00F94983" w:rsidRDefault="009867EC" w:rsidP="00F94983">
      <w:pPr>
        <w:pStyle w:val="ListParagraph"/>
        <w:numPr>
          <w:ilvl w:val="0"/>
          <w:numId w:val="26"/>
        </w:numPr>
        <w:spacing w:line="360" w:lineRule="auto"/>
        <w:rPr>
          <w:rFonts w:ascii="Arial" w:hAnsi="Arial" w:cs="Arial"/>
          <w:sz w:val="20"/>
          <w:szCs w:val="20"/>
        </w:rPr>
      </w:pPr>
      <w:r w:rsidRPr="00F94983">
        <w:rPr>
          <w:rFonts w:ascii="Arial" w:hAnsi="Arial" w:cs="Arial"/>
          <w:sz w:val="20"/>
          <w:szCs w:val="20"/>
        </w:rPr>
        <w:t>Overall readiness</w:t>
      </w:r>
      <w:r w:rsidR="00CD3623" w:rsidRPr="00F94983">
        <w:rPr>
          <w:rFonts w:ascii="Arial" w:hAnsi="Arial" w:cs="Arial"/>
          <w:sz w:val="20"/>
          <w:szCs w:val="20"/>
        </w:rPr>
        <w:t xml:space="preserve"> to offer and apply OESP to eligible customer’s bills</w:t>
      </w:r>
      <w:r w:rsidRPr="00F94983">
        <w:rPr>
          <w:rFonts w:ascii="Arial" w:hAnsi="Arial" w:cs="Arial"/>
          <w:sz w:val="20"/>
          <w:szCs w:val="20"/>
        </w:rPr>
        <w:t xml:space="preserve"> for January 1, 2016 </w:t>
      </w:r>
    </w:p>
    <w:p w14:paraId="0067D52C" w14:textId="4C91C0EB" w:rsidR="00665325" w:rsidRPr="00CD3623" w:rsidRDefault="00665325" w:rsidP="00CD3623">
      <w:pPr>
        <w:pStyle w:val="Heading1"/>
        <w:ind w:right="560"/>
        <w:rPr>
          <w:rFonts w:eastAsia="Arial"/>
        </w:rPr>
      </w:pPr>
      <w:r>
        <w:rPr>
          <w:rFonts w:eastAsia="Arial"/>
        </w:rPr>
        <w:t>3</w:t>
      </w:r>
      <w:r w:rsidR="00E4533A">
        <w:rPr>
          <w:rFonts w:eastAsia="Arial"/>
        </w:rPr>
        <w:t xml:space="preserve">.0 </w:t>
      </w:r>
      <w:r>
        <w:rPr>
          <w:rFonts w:eastAsia="Arial"/>
        </w:rPr>
        <w:t>How to Use</w:t>
      </w:r>
      <w:r w:rsidR="00E4533A">
        <w:rPr>
          <w:rFonts w:eastAsia="Arial"/>
        </w:rPr>
        <w:t xml:space="preserve"> the </w:t>
      </w:r>
      <w:r w:rsidR="00691376">
        <w:rPr>
          <w:rFonts w:eastAsia="Arial"/>
        </w:rPr>
        <w:t>High Level</w:t>
      </w:r>
      <w:r w:rsidR="00E4533A">
        <w:rPr>
          <w:rFonts w:eastAsia="Arial"/>
        </w:rPr>
        <w:t xml:space="preserve"> </w:t>
      </w:r>
      <w:r>
        <w:rPr>
          <w:rFonts w:eastAsia="Arial"/>
        </w:rPr>
        <w:t>Project Plan and Self-Certification Sign-Off</w:t>
      </w:r>
      <w:r w:rsidR="00C55E3A">
        <w:rPr>
          <w:rFonts w:eastAsia="Arial"/>
        </w:rPr>
        <w:t xml:space="preserve"> Report</w:t>
      </w:r>
      <w:r w:rsidR="009170B3" w:rsidRPr="00376E23">
        <w:rPr>
          <w:rFonts w:eastAsia="Arial"/>
        </w:rPr>
        <w:t xml:space="preserve"> </w:t>
      </w:r>
    </w:p>
    <w:p w14:paraId="4608329A" w14:textId="03B93911" w:rsidR="00250433" w:rsidRDefault="0038185A" w:rsidP="006F7675">
      <w:pPr>
        <w:pStyle w:val="subjectstyle"/>
      </w:pPr>
      <w:r w:rsidRPr="00F94983">
        <w:t xml:space="preserve">The Utility should use </w:t>
      </w:r>
      <w:r w:rsidR="00A217B6">
        <w:t>the “</w:t>
      </w:r>
      <w:r w:rsidR="00A217B6" w:rsidRPr="00F94983">
        <w:t>OESP High Level Project Plan</w:t>
      </w:r>
      <w:r w:rsidR="00A217B6" w:rsidRPr="00F94983" w:rsidDel="00C70E5E">
        <w:t xml:space="preserve"> </w:t>
      </w:r>
      <w:r w:rsidR="00A217B6">
        <w:t xml:space="preserve">and </w:t>
      </w:r>
      <w:r w:rsidR="00A217B6" w:rsidRPr="00F766E8">
        <w:t>Go-Live Readiness Checklist</w:t>
      </w:r>
      <w:r w:rsidR="00A217B6">
        <w:t>” document</w:t>
      </w:r>
      <w:r w:rsidR="00A217B6" w:rsidRPr="00F766E8">
        <w:t xml:space="preserve"> </w:t>
      </w:r>
      <w:r w:rsidRPr="00F94983">
        <w:t xml:space="preserve">to help guide them through </w:t>
      </w:r>
      <w:r w:rsidR="00665325" w:rsidRPr="00F94983">
        <w:t>the process</w:t>
      </w:r>
      <w:r w:rsidR="00C70E5E">
        <w:t xml:space="preserve"> of completing the Self-Certification report</w:t>
      </w:r>
      <w:r w:rsidRPr="00F94983">
        <w:t xml:space="preserve">. </w:t>
      </w:r>
    </w:p>
    <w:p w14:paraId="73CEF5D9" w14:textId="77777777" w:rsidR="00A217B6" w:rsidRPr="0025676A" w:rsidRDefault="00A217B6" w:rsidP="0025676A"/>
    <w:p w14:paraId="34FB6196" w14:textId="42B12F14" w:rsidR="00094CD7" w:rsidRPr="00A217B6" w:rsidRDefault="00094CD7" w:rsidP="00A217B6">
      <w:pPr>
        <w:rPr>
          <w:b/>
          <w:u w:val="single"/>
        </w:rPr>
      </w:pPr>
      <w:r w:rsidRPr="00A217B6">
        <w:rPr>
          <w:rFonts w:ascii="Arial" w:hAnsi="Arial" w:cs="Arial"/>
          <w:b/>
          <w:u w:val="single"/>
        </w:rPr>
        <w:lastRenderedPageBreak/>
        <w:t>Self-Certification Report (this document)</w:t>
      </w:r>
    </w:p>
    <w:p w14:paraId="2267F420" w14:textId="293D1C90" w:rsidR="00094CD7" w:rsidRPr="00094CD7" w:rsidRDefault="00094CD7" w:rsidP="00094CD7">
      <w:pPr>
        <w:pStyle w:val="subjectstyle"/>
        <w:spacing w:before="120" w:line="360" w:lineRule="auto"/>
        <w:ind w:right="562"/>
      </w:pPr>
      <w:r w:rsidRPr="00094CD7">
        <w:t>The OESP Self Certification Report (see page 4) will be completed and filed by the Utility on or before the submission dates indicated</w:t>
      </w:r>
      <w:r w:rsidRPr="007323F3">
        <w:t xml:space="preserve">. </w:t>
      </w:r>
      <w:r w:rsidRPr="00094CD7">
        <w:t xml:space="preserve">For each submission, an officer of the Utility </w:t>
      </w:r>
      <w:r w:rsidR="00A217B6">
        <w:t>is</w:t>
      </w:r>
      <w:r w:rsidR="00A217B6" w:rsidRPr="00094CD7">
        <w:t xml:space="preserve"> </w:t>
      </w:r>
      <w:r w:rsidRPr="00094CD7">
        <w:t xml:space="preserve">be required to indicate the percentage of OESP activities complete at the time of submission for all three project milestones. The Utility should scan and email the completed sign off sheet to: </w:t>
      </w:r>
      <w:r w:rsidRPr="00094CD7">
        <w:rPr>
          <w:color w:val="4F81BD" w:themeColor="accent1"/>
        </w:rPr>
        <w:t>OESP_Utility_Enablement@ontarioenergyboard.ca</w:t>
      </w:r>
    </w:p>
    <w:p w14:paraId="090D2BA5" w14:textId="77777777" w:rsidR="00094CD7" w:rsidRPr="00094CD7" w:rsidRDefault="00094CD7" w:rsidP="00094CD7">
      <w:pPr>
        <w:pStyle w:val="subjectstyle"/>
        <w:spacing w:line="360" w:lineRule="auto"/>
        <w:ind w:right="562"/>
      </w:pPr>
      <w:r w:rsidRPr="00094CD7">
        <w:t xml:space="preserve">The subject line of the email should be </w:t>
      </w:r>
      <w:r w:rsidRPr="00094CD7">
        <w:rPr>
          <w:b/>
        </w:rPr>
        <w:t>“&lt;Utility Name&gt; Self-certification Update &lt;</w:t>
      </w:r>
      <w:proofErr w:type="spellStart"/>
      <w:r w:rsidRPr="00094CD7">
        <w:rPr>
          <w:b/>
        </w:rPr>
        <w:t>dd</w:t>
      </w:r>
      <w:proofErr w:type="spellEnd"/>
      <w:r w:rsidRPr="00094CD7">
        <w:rPr>
          <w:b/>
        </w:rPr>
        <w:t>/mm/</w:t>
      </w:r>
      <w:proofErr w:type="spellStart"/>
      <w:r w:rsidRPr="00094CD7">
        <w:rPr>
          <w:b/>
        </w:rPr>
        <w:t>yy</w:t>
      </w:r>
      <w:proofErr w:type="spellEnd"/>
      <w:r w:rsidRPr="00094CD7">
        <w:rPr>
          <w:b/>
        </w:rPr>
        <w:t>&gt;</w:t>
      </w:r>
      <w:r w:rsidRPr="00094CD7">
        <w:t xml:space="preserve">”. </w:t>
      </w:r>
    </w:p>
    <w:p w14:paraId="2ADB8605" w14:textId="59501F5F" w:rsidR="00094CD7" w:rsidRPr="00094CD7" w:rsidRDefault="00094CD7" w:rsidP="00A217B6">
      <w:pPr>
        <w:pStyle w:val="subjectstyle"/>
        <w:spacing w:before="120" w:line="360" w:lineRule="auto"/>
        <w:ind w:right="562"/>
      </w:pPr>
      <w:r w:rsidRPr="00A217B6">
        <w:rPr>
          <w:b/>
        </w:rPr>
        <w:t>Validation by OEB:</w:t>
      </w:r>
      <w:r w:rsidRPr="00A217B6">
        <w:t xml:space="preserve"> </w:t>
      </w:r>
      <w:r w:rsidRPr="00094CD7">
        <w:t>These documents will be used by the OEB to monitor the progress of the Utility. The OEB may validate a self-certification filing at any time as a Utility proceeds into OESP Enrollment. If any portion or all of a filing is selected for validation, you will be</w:t>
      </w:r>
      <w:r w:rsidRPr="007323F3">
        <w:t xml:space="preserve"> required to provide documentation supporting your readiness within one week of the OEB’s request.</w:t>
      </w:r>
    </w:p>
    <w:p w14:paraId="2358BE91" w14:textId="77777777" w:rsidR="00094CD7" w:rsidRDefault="00094CD7" w:rsidP="00A217B6">
      <w:pPr>
        <w:rPr>
          <w:b/>
          <w:u w:val="single"/>
        </w:rPr>
      </w:pPr>
    </w:p>
    <w:p w14:paraId="71D075D2" w14:textId="077F08A8" w:rsidR="00094CD7" w:rsidRPr="00A217B6" w:rsidRDefault="00094CD7" w:rsidP="00A217B6">
      <w:pPr>
        <w:rPr>
          <w:b/>
          <w:u w:val="single"/>
        </w:rPr>
      </w:pPr>
      <w:r w:rsidRPr="00A217B6">
        <w:rPr>
          <w:rFonts w:ascii="Arial" w:hAnsi="Arial" w:cs="Arial"/>
          <w:b/>
          <w:u w:val="single"/>
        </w:rPr>
        <w:t>High Level Project Plan</w:t>
      </w:r>
      <w:r>
        <w:rPr>
          <w:rFonts w:ascii="Arial" w:hAnsi="Arial" w:cs="Arial"/>
          <w:b/>
          <w:u w:val="single"/>
        </w:rPr>
        <w:t xml:space="preserve"> (</w:t>
      </w:r>
      <w:r w:rsidR="003565B0">
        <w:rPr>
          <w:rFonts w:ascii="Arial" w:hAnsi="Arial" w:cs="Arial"/>
          <w:b/>
          <w:u w:val="single"/>
        </w:rPr>
        <w:t>expected</w:t>
      </w:r>
      <w:r>
        <w:rPr>
          <w:rFonts w:ascii="Arial" w:hAnsi="Arial" w:cs="Arial"/>
          <w:b/>
          <w:u w:val="single"/>
        </w:rPr>
        <w:t>) + Go-Live Readiness Checklist (</w:t>
      </w:r>
      <w:r w:rsidR="003565B0">
        <w:rPr>
          <w:rFonts w:ascii="Arial" w:hAnsi="Arial" w:cs="Arial"/>
          <w:b/>
          <w:u w:val="single"/>
        </w:rPr>
        <w:t>recommended</w:t>
      </w:r>
      <w:r>
        <w:rPr>
          <w:rFonts w:ascii="Arial" w:hAnsi="Arial" w:cs="Arial"/>
          <w:b/>
          <w:u w:val="single"/>
        </w:rPr>
        <w:t>)</w:t>
      </w:r>
    </w:p>
    <w:p w14:paraId="7712D436" w14:textId="438A1C21" w:rsidR="00B26AAE" w:rsidRPr="00F94983" w:rsidRDefault="00B26AAE" w:rsidP="00F94983">
      <w:pPr>
        <w:pStyle w:val="subjectstyle"/>
        <w:spacing w:before="120" w:line="360" w:lineRule="auto"/>
        <w:ind w:right="562"/>
      </w:pPr>
      <w:r w:rsidRPr="00F94983">
        <w:t xml:space="preserve">The </w:t>
      </w:r>
      <w:r w:rsidR="00250433" w:rsidRPr="00F94983">
        <w:t xml:space="preserve">High Level </w:t>
      </w:r>
      <w:r w:rsidRPr="00F94983">
        <w:t>Project Plan breaks down all major activities required for OESP into three</w:t>
      </w:r>
      <w:r w:rsidR="00665325" w:rsidRPr="00F94983">
        <w:t xml:space="preserve"> key</w:t>
      </w:r>
      <w:r w:rsidRPr="00F94983">
        <w:t xml:space="preserve"> m</w:t>
      </w:r>
      <w:r w:rsidR="0038185A" w:rsidRPr="00F94983">
        <w:t>ilestone</w:t>
      </w:r>
      <w:r w:rsidRPr="00F94983">
        <w:t>s:</w:t>
      </w:r>
    </w:p>
    <w:p w14:paraId="294C1D0C" w14:textId="2CA6E87F" w:rsidR="00B26AAE" w:rsidRPr="002650E6" w:rsidRDefault="00094CD7" w:rsidP="00F94983">
      <w:pPr>
        <w:pStyle w:val="ListParagraph"/>
        <w:numPr>
          <w:ilvl w:val="0"/>
          <w:numId w:val="27"/>
        </w:numPr>
        <w:spacing w:line="360" w:lineRule="auto"/>
        <w:rPr>
          <w:rFonts w:ascii="Arial" w:hAnsi="Arial" w:cs="Arial"/>
          <w:sz w:val="20"/>
          <w:szCs w:val="20"/>
        </w:rPr>
      </w:pPr>
      <w:r>
        <w:rPr>
          <w:rFonts w:ascii="Arial" w:hAnsi="Arial" w:cs="Arial"/>
          <w:sz w:val="20"/>
          <w:szCs w:val="20"/>
        </w:rPr>
        <w:t>Readiness to c</w:t>
      </w:r>
      <w:r w:rsidRPr="002650E6">
        <w:rPr>
          <w:rFonts w:ascii="Arial" w:hAnsi="Arial" w:cs="Arial"/>
          <w:sz w:val="20"/>
          <w:szCs w:val="20"/>
        </w:rPr>
        <w:t xml:space="preserve">ommence </w:t>
      </w:r>
      <w:r w:rsidR="00B26AAE" w:rsidRPr="002650E6">
        <w:rPr>
          <w:rFonts w:ascii="Arial" w:hAnsi="Arial" w:cs="Arial"/>
          <w:sz w:val="20"/>
          <w:szCs w:val="20"/>
        </w:rPr>
        <w:t>Customer Confi</w:t>
      </w:r>
      <w:r w:rsidR="00FE371F" w:rsidRPr="002650E6">
        <w:rPr>
          <w:rFonts w:ascii="Arial" w:hAnsi="Arial" w:cs="Arial"/>
          <w:sz w:val="20"/>
          <w:szCs w:val="20"/>
        </w:rPr>
        <w:t>rmation Interface testing with CSP</w:t>
      </w:r>
      <w:r w:rsidR="007B7602" w:rsidRPr="002650E6">
        <w:rPr>
          <w:rFonts w:ascii="Arial" w:hAnsi="Arial" w:cs="Arial"/>
          <w:sz w:val="20"/>
          <w:szCs w:val="20"/>
        </w:rPr>
        <w:t xml:space="preserve"> </w:t>
      </w:r>
      <w:r>
        <w:rPr>
          <w:rFonts w:ascii="Arial" w:hAnsi="Arial" w:cs="Arial"/>
          <w:sz w:val="20"/>
          <w:szCs w:val="20"/>
        </w:rPr>
        <w:t>(August 26)</w:t>
      </w:r>
    </w:p>
    <w:p w14:paraId="68031978" w14:textId="1A321AD8" w:rsidR="00B26AAE" w:rsidRPr="002650E6" w:rsidRDefault="00094CD7" w:rsidP="00F94983">
      <w:pPr>
        <w:pStyle w:val="ListParagraph"/>
        <w:numPr>
          <w:ilvl w:val="0"/>
          <w:numId w:val="27"/>
        </w:numPr>
        <w:spacing w:line="360" w:lineRule="auto"/>
        <w:rPr>
          <w:rFonts w:ascii="Arial" w:hAnsi="Arial" w:cs="Arial"/>
          <w:sz w:val="20"/>
          <w:szCs w:val="20"/>
        </w:rPr>
      </w:pPr>
      <w:r>
        <w:rPr>
          <w:rFonts w:ascii="Arial" w:hAnsi="Arial" w:cs="Arial"/>
          <w:sz w:val="20"/>
          <w:szCs w:val="20"/>
        </w:rPr>
        <w:t xml:space="preserve">Readiness to </w:t>
      </w:r>
      <w:r w:rsidR="0011459F" w:rsidRPr="002650E6">
        <w:rPr>
          <w:rFonts w:ascii="Arial" w:hAnsi="Arial" w:cs="Arial"/>
          <w:sz w:val="20"/>
          <w:szCs w:val="20"/>
        </w:rPr>
        <w:t>c</w:t>
      </w:r>
      <w:r w:rsidR="00B26AAE" w:rsidRPr="002650E6">
        <w:rPr>
          <w:rFonts w:ascii="Arial" w:hAnsi="Arial" w:cs="Arial"/>
          <w:sz w:val="20"/>
          <w:szCs w:val="20"/>
        </w:rPr>
        <w:t xml:space="preserve">ommence Customer Tariff and One Time Adjustment Interfaces testing with </w:t>
      </w:r>
      <w:r w:rsidR="00FE371F" w:rsidRPr="002650E6">
        <w:rPr>
          <w:rFonts w:ascii="Arial" w:hAnsi="Arial" w:cs="Arial"/>
          <w:sz w:val="20"/>
          <w:szCs w:val="20"/>
        </w:rPr>
        <w:t>CSP</w:t>
      </w:r>
      <w:r w:rsidR="007B7602" w:rsidRPr="002650E6">
        <w:rPr>
          <w:rFonts w:ascii="Arial" w:hAnsi="Arial" w:cs="Arial"/>
          <w:sz w:val="20"/>
          <w:szCs w:val="20"/>
        </w:rPr>
        <w:t xml:space="preserve"> </w:t>
      </w:r>
      <w:r>
        <w:rPr>
          <w:rFonts w:ascii="Arial" w:hAnsi="Arial" w:cs="Arial"/>
          <w:sz w:val="20"/>
          <w:szCs w:val="20"/>
        </w:rPr>
        <w:t>(October 9</w:t>
      </w:r>
      <w:r w:rsidRPr="00094CD7">
        <w:rPr>
          <w:rFonts w:ascii="Arial" w:hAnsi="Arial" w:cs="Arial"/>
          <w:sz w:val="20"/>
          <w:szCs w:val="20"/>
          <w:vertAlign w:val="superscript"/>
        </w:rPr>
        <w:t>th</w:t>
      </w:r>
      <w:r>
        <w:rPr>
          <w:rFonts w:ascii="Arial" w:hAnsi="Arial" w:cs="Arial"/>
          <w:sz w:val="20"/>
          <w:szCs w:val="20"/>
        </w:rPr>
        <w:t xml:space="preserve"> or earlier)</w:t>
      </w:r>
    </w:p>
    <w:p w14:paraId="4F5ABC50" w14:textId="2505E356" w:rsidR="0011459F" w:rsidRPr="002650E6" w:rsidRDefault="0011459F" w:rsidP="00F94983">
      <w:pPr>
        <w:pStyle w:val="ListParagraph"/>
        <w:numPr>
          <w:ilvl w:val="0"/>
          <w:numId w:val="27"/>
        </w:numPr>
        <w:spacing w:line="360" w:lineRule="auto"/>
        <w:rPr>
          <w:rFonts w:ascii="Arial" w:hAnsi="Arial" w:cs="Arial"/>
          <w:sz w:val="20"/>
          <w:szCs w:val="20"/>
        </w:rPr>
      </w:pPr>
      <w:r w:rsidRPr="002650E6">
        <w:rPr>
          <w:rFonts w:ascii="Arial" w:hAnsi="Arial" w:cs="Arial"/>
          <w:sz w:val="20"/>
          <w:szCs w:val="20"/>
        </w:rPr>
        <w:t xml:space="preserve">Utility is fully ready to offer and apply OESP to eligible customer’s bills </w:t>
      </w:r>
      <w:r w:rsidR="00094CD7">
        <w:rPr>
          <w:rFonts w:ascii="Arial" w:hAnsi="Arial" w:cs="Arial"/>
          <w:sz w:val="20"/>
          <w:szCs w:val="20"/>
        </w:rPr>
        <w:t>(November 30</w:t>
      </w:r>
      <w:r w:rsidR="00094CD7" w:rsidRPr="00094CD7">
        <w:rPr>
          <w:rFonts w:ascii="Arial" w:hAnsi="Arial" w:cs="Arial"/>
          <w:sz w:val="20"/>
          <w:szCs w:val="20"/>
          <w:vertAlign w:val="superscript"/>
        </w:rPr>
        <w:t>th</w:t>
      </w:r>
      <w:r w:rsidR="00094CD7">
        <w:rPr>
          <w:rFonts w:ascii="Arial" w:hAnsi="Arial" w:cs="Arial"/>
          <w:sz w:val="20"/>
          <w:szCs w:val="20"/>
        </w:rPr>
        <w:t>)</w:t>
      </w:r>
    </w:p>
    <w:p w14:paraId="250A90CC" w14:textId="59C94F71" w:rsidR="00595E3F" w:rsidRDefault="00250433" w:rsidP="00F94983">
      <w:pPr>
        <w:pStyle w:val="subjectstyle"/>
        <w:spacing w:before="120" w:line="360" w:lineRule="auto"/>
        <w:ind w:right="562"/>
      </w:pPr>
      <w:r w:rsidRPr="00F94983">
        <w:t xml:space="preserve">The Utility should </w:t>
      </w:r>
      <w:r w:rsidR="00352865">
        <w:t>update their progress on</w:t>
      </w:r>
      <w:r w:rsidRPr="00F94983">
        <w:t xml:space="preserve"> the High Level Project Plan by updating</w:t>
      </w:r>
      <w:r w:rsidR="0038185A" w:rsidRPr="00F94983">
        <w:t xml:space="preserve"> </w:t>
      </w:r>
      <w:r w:rsidR="0011459F" w:rsidRPr="00F94983">
        <w:t xml:space="preserve">the </w:t>
      </w:r>
      <w:r w:rsidR="0038185A" w:rsidRPr="00F94983">
        <w:t>“% complete</w:t>
      </w:r>
      <w:r w:rsidR="00352865">
        <w:t>”</w:t>
      </w:r>
      <w:r w:rsidR="0038185A" w:rsidRPr="00F94983">
        <w:t xml:space="preserve"> column</w:t>
      </w:r>
      <w:r w:rsidRPr="00F94983">
        <w:t xml:space="preserve">. </w:t>
      </w:r>
      <w:r w:rsidR="00595E3F">
        <w:t xml:space="preserve">A Milestone </w:t>
      </w:r>
      <w:r w:rsidR="008C29C0">
        <w:t xml:space="preserve">should </w:t>
      </w:r>
      <w:r w:rsidR="00595E3F">
        <w:t xml:space="preserve">only be considered “complete” when all of its relevant sub-tasks are also complete.  Note that in certain situations, some sub-tasks may not be relevant to some Utilities.  If this is the case, please indicate your reasoning on the High Level Project Plan </w:t>
      </w:r>
      <w:r w:rsidR="00DA7763">
        <w:t xml:space="preserve">Report </w:t>
      </w:r>
      <w:r w:rsidR="00595E3F">
        <w:t xml:space="preserve">periodically submitted to the OEB.  </w:t>
      </w:r>
    </w:p>
    <w:p w14:paraId="5E1E0BAA" w14:textId="76478DEA" w:rsidR="00665325" w:rsidRPr="00F94983" w:rsidRDefault="00250433" w:rsidP="00F94983">
      <w:pPr>
        <w:pStyle w:val="subjectstyle"/>
        <w:spacing w:before="120" w:line="360" w:lineRule="auto"/>
        <w:ind w:right="562"/>
      </w:pPr>
      <w:r w:rsidRPr="00F94983">
        <w:t xml:space="preserve">Upon completion of the first </w:t>
      </w:r>
      <w:r w:rsidR="00F93594" w:rsidRPr="00F94983">
        <w:t>milestone</w:t>
      </w:r>
      <w:r w:rsidRPr="00F94983">
        <w:t>, t</w:t>
      </w:r>
      <w:r w:rsidR="00B26AAE" w:rsidRPr="00F94983">
        <w:t xml:space="preserve">he Utility will be given credentials to </w:t>
      </w:r>
      <w:r w:rsidR="00FE371F" w:rsidRPr="00F94983">
        <w:t>the CSP’</w:t>
      </w:r>
      <w:r w:rsidR="00B26AAE" w:rsidRPr="00F94983">
        <w:t>s test portal, where they will gain access to detailed test instructions and a separate, online</w:t>
      </w:r>
      <w:r w:rsidRPr="00F94983">
        <w:t xml:space="preserve"> Self-</w:t>
      </w:r>
      <w:r w:rsidR="00595E3F">
        <w:t>Verification</w:t>
      </w:r>
      <w:r w:rsidRPr="00F94983">
        <w:t xml:space="preserve"> process for the </w:t>
      </w:r>
      <w:r w:rsidR="00B26AAE" w:rsidRPr="00F94983">
        <w:t>interface testing.</w:t>
      </w:r>
      <w:r w:rsidR="00FE371F" w:rsidRPr="00F94983">
        <w:t xml:space="preserve"> </w:t>
      </w:r>
      <w:r w:rsidR="0011459F" w:rsidRPr="00F94983">
        <w:t xml:space="preserve">The Utility </w:t>
      </w:r>
      <w:r w:rsidR="009A2D6E" w:rsidRPr="00F94983">
        <w:t>does not have to wait until the stated end date to begin interface testing with the CSP. If the Utility has simultaneously completed their build</w:t>
      </w:r>
      <w:r w:rsidR="00F93594" w:rsidRPr="00F94983">
        <w:t>s</w:t>
      </w:r>
      <w:r w:rsidR="009A2D6E" w:rsidRPr="00F94983">
        <w:t xml:space="preserve"> of all necessary interfaces for transactions with the CSP, they can elect to test </w:t>
      </w:r>
      <w:r w:rsidR="00C73E55" w:rsidRPr="00F94983">
        <w:t xml:space="preserve">all of </w:t>
      </w:r>
      <w:r w:rsidR="009A2D6E" w:rsidRPr="00F94983">
        <w:t xml:space="preserve">their interfaces </w:t>
      </w:r>
      <w:r w:rsidR="00C73E55" w:rsidRPr="00F94983">
        <w:t>in one test phase</w:t>
      </w:r>
      <w:r w:rsidR="009A2D6E" w:rsidRPr="00F94983">
        <w:t xml:space="preserve">. </w:t>
      </w:r>
      <w:r w:rsidR="00FE371F" w:rsidRPr="00F94983">
        <w:t xml:space="preserve">Upon completion of the third milestone, the Utility will be ready to begin offering </w:t>
      </w:r>
      <w:r w:rsidR="009A2D6E" w:rsidRPr="00F94983">
        <w:t xml:space="preserve">and applying </w:t>
      </w:r>
      <w:r w:rsidR="00FE371F" w:rsidRPr="00F94983">
        <w:t>OESP to its</w:t>
      </w:r>
      <w:r w:rsidR="009A2D6E" w:rsidRPr="00F94983">
        <w:t xml:space="preserve"> eligible customer’s</w:t>
      </w:r>
      <w:r w:rsidR="00FE371F" w:rsidRPr="00F94983">
        <w:t xml:space="preserve"> </w:t>
      </w:r>
      <w:r w:rsidR="009A2D6E" w:rsidRPr="00F94983">
        <w:t>bills</w:t>
      </w:r>
      <w:r w:rsidR="00FE371F" w:rsidRPr="00F94983">
        <w:t>.</w:t>
      </w:r>
    </w:p>
    <w:p w14:paraId="424F511D" w14:textId="72370260" w:rsidR="00C31F5E" w:rsidRPr="00F94983" w:rsidRDefault="00665325" w:rsidP="00F94983">
      <w:pPr>
        <w:pStyle w:val="subjectstyle"/>
        <w:spacing w:before="120" w:line="360" w:lineRule="auto"/>
        <w:ind w:right="562"/>
      </w:pPr>
      <w:r w:rsidRPr="00F94983">
        <w:t xml:space="preserve">Attached to the </w:t>
      </w:r>
      <w:r w:rsidR="00A217B6">
        <w:t xml:space="preserve"> </w:t>
      </w:r>
      <w:r w:rsidR="00595E3F">
        <w:t>OESP High Level Project Plan</w:t>
      </w:r>
      <w:r w:rsidRPr="00F94983">
        <w:t xml:space="preserve"> is the </w:t>
      </w:r>
      <w:r w:rsidR="00EB0B76" w:rsidRPr="00F94983">
        <w:t>Go-Live Readiness</w:t>
      </w:r>
      <w:r w:rsidRPr="00F94983">
        <w:t xml:space="preserve"> Checklist whic</w:t>
      </w:r>
      <w:r w:rsidR="00250433" w:rsidRPr="00F94983">
        <w:t>h is available for Utilities to use as a tool</w:t>
      </w:r>
      <w:r w:rsidRPr="00F94983">
        <w:t xml:space="preserve"> </w:t>
      </w:r>
      <w:r w:rsidR="00250433" w:rsidRPr="00F94983">
        <w:t>to further break</w:t>
      </w:r>
      <w:r w:rsidRPr="00F94983">
        <w:t xml:space="preserve"> down each of the </w:t>
      </w:r>
      <w:r w:rsidR="00250433" w:rsidRPr="00F94983">
        <w:t xml:space="preserve">OESP </w:t>
      </w:r>
      <w:r w:rsidRPr="00F94983">
        <w:t>activities listed in the Project Plan</w:t>
      </w:r>
      <w:r w:rsidR="00250433" w:rsidRPr="00F94983">
        <w:t xml:space="preserve"> and help</w:t>
      </w:r>
      <w:r w:rsidRPr="00F94983">
        <w:t xml:space="preserve"> aid the Utility to identify </w:t>
      </w:r>
      <w:r w:rsidR="00EB0B76" w:rsidRPr="00F94983">
        <w:t>the</w:t>
      </w:r>
      <w:r w:rsidRPr="00F94983">
        <w:t xml:space="preserve"> % complete for each </w:t>
      </w:r>
      <w:r w:rsidR="00595E3F">
        <w:t>milestone</w:t>
      </w:r>
      <w:r w:rsidRPr="00F94983">
        <w:t>.</w:t>
      </w:r>
      <w:r w:rsidR="00250433" w:rsidRPr="00F94983">
        <w:t xml:space="preserve"> </w:t>
      </w:r>
      <w:r w:rsidR="000D0409">
        <w:t xml:space="preserve">An officer is not required to fill out the High Level project plan – it is sufficient for a project manager to perform that task.  </w:t>
      </w:r>
      <w:r w:rsidR="00250433" w:rsidRPr="00F94983">
        <w:t>Please note that a Utility may require more steps to comp</w:t>
      </w:r>
      <w:r w:rsidR="00595E3F">
        <w:t>lete an OESP activity tha</w:t>
      </w:r>
      <w:r w:rsidR="00250433" w:rsidRPr="00F94983">
        <w:t xml:space="preserve">n the ones listed in the </w:t>
      </w:r>
      <w:r w:rsidR="00C31F5E" w:rsidRPr="00F94983">
        <w:t xml:space="preserve">High Level Project Plan and the </w:t>
      </w:r>
      <w:r w:rsidR="00250433" w:rsidRPr="00F94983">
        <w:t>Go-Live Readiness Checklist. The Utility will ultimately be responsible for completing all actions, both standard and unique to the Utility, to ensure that it has sufficiently completed all OESP activities.</w:t>
      </w:r>
    </w:p>
    <w:p w14:paraId="39310E30" w14:textId="46217D4C" w:rsidR="00250433" w:rsidRDefault="00250433" w:rsidP="00954F23">
      <w:pPr>
        <w:pStyle w:val="subjectstyle"/>
        <w:spacing w:before="120" w:line="360" w:lineRule="auto"/>
        <w:ind w:right="562"/>
      </w:pPr>
      <w:r>
        <w:br w:type="page"/>
      </w:r>
    </w:p>
    <w:p w14:paraId="0BDD69F9" w14:textId="53CB6D13" w:rsidR="00D97EBE" w:rsidRDefault="00D97EBE" w:rsidP="00D97EBE">
      <w:pPr>
        <w:spacing w:before="83" w:after="0" w:line="240" w:lineRule="auto"/>
        <w:ind w:left="4685" w:right="1418"/>
        <w:jc w:val="center"/>
        <w:rPr>
          <w:rFonts w:ascii="Arial" w:eastAsia="Arial" w:hAnsi="Arial" w:cs="Arial"/>
          <w:sz w:val="28"/>
          <w:szCs w:val="28"/>
        </w:rPr>
      </w:pPr>
      <w:r>
        <w:rPr>
          <w:rFonts w:ascii="Arial" w:eastAsia="Arial" w:hAnsi="Arial" w:cs="Arial"/>
          <w:b/>
          <w:bCs/>
          <w:sz w:val="28"/>
          <w:szCs w:val="28"/>
        </w:rPr>
        <w:lastRenderedPageBreak/>
        <w:br/>
      </w:r>
      <w:r>
        <w:rPr>
          <w:noProof/>
          <w:lang w:val="en-CA" w:eastAsia="en-CA"/>
        </w:rPr>
        <w:drawing>
          <wp:anchor distT="0" distB="0" distL="114300" distR="114300" simplePos="0" relativeHeight="251659264" behindDoc="1" locked="0" layoutInCell="1" allowOverlap="1" wp14:anchorId="3A559A47" wp14:editId="010C5AF5">
            <wp:simplePos x="0" y="0"/>
            <wp:positionH relativeFrom="margin">
              <wp:posOffset>114300</wp:posOffset>
            </wp:positionH>
            <wp:positionV relativeFrom="margin">
              <wp:posOffset>-104775</wp:posOffset>
            </wp:positionV>
            <wp:extent cx="1534601" cy="1534601"/>
            <wp:effectExtent l="0" t="0" r="8890" b="8890"/>
            <wp:wrapTight wrapText="bothSides">
              <wp:wrapPolygon edited="1">
                <wp:start x="0" y="0"/>
                <wp:lineTo x="0" y="21457"/>
                <wp:lineTo x="31649" y="21600"/>
                <wp:lineTo x="31649" y="0"/>
                <wp:lineTo x="0" y="0"/>
              </wp:wrapPolygon>
            </wp:wrapTight>
            <wp:docPr id="24"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34601" cy="1534601"/>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g">
            <w:drawing>
              <wp:anchor distT="0" distB="0" distL="114300" distR="114300" simplePos="0" relativeHeight="251660288" behindDoc="1" locked="0" layoutInCell="1" allowOverlap="1" wp14:anchorId="520A0F37" wp14:editId="66F6A33F">
                <wp:simplePos x="0" y="0"/>
                <wp:positionH relativeFrom="page">
                  <wp:posOffset>3016885</wp:posOffset>
                </wp:positionH>
                <wp:positionV relativeFrom="paragraph">
                  <wp:posOffset>-635</wp:posOffset>
                </wp:positionV>
                <wp:extent cx="4024630" cy="55880"/>
                <wp:effectExtent l="6985" t="8890" r="6985" b="1905"/>
                <wp:wrapNone/>
                <wp:docPr id="17"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4630" cy="55880"/>
                          <a:chOff x="4751" y="-1"/>
                          <a:chExt cx="6338" cy="88"/>
                        </a:xfrm>
                      </wpg:grpSpPr>
                      <wpg:grpSp>
                        <wpg:cNvPr id="18" name="Group 711"/>
                        <wpg:cNvGrpSpPr>
                          <a:grpSpLocks/>
                        </wpg:cNvGrpSpPr>
                        <wpg:grpSpPr bwMode="auto">
                          <a:xfrm>
                            <a:off x="4781" y="29"/>
                            <a:ext cx="6278" cy="2"/>
                            <a:chOff x="4781" y="29"/>
                            <a:chExt cx="6278" cy="2"/>
                          </a:xfrm>
                        </wpg:grpSpPr>
                        <wps:wsp>
                          <wps:cNvPr id="19" name="Freeform 712"/>
                          <wps:cNvSpPr>
                            <a:spLocks/>
                          </wps:cNvSpPr>
                          <wps:spPr bwMode="auto">
                            <a:xfrm>
                              <a:off x="4781" y="29"/>
                              <a:ext cx="6278" cy="2"/>
                            </a:xfrm>
                            <a:custGeom>
                              <a:avLst/>
                              <a:gdLst>
                                <a:gd name="T0" fmla="+- 0 4781 4781"/>
                                <a:gd name="T1" fmla="*/ T0 w 6278"/>
                                <a:gd name="T2" fmla="+- 0 11059 4781"/>
                                <a:gd name="T3" fmla="*/ T2 w 6278"/>
                              </a:gdLst>
                              <a:ahLst/>
                              <a:cxnLst>
                                <a:cxn ang="0">
                                  <a:pos x="T1" y="0"/>
                                </a:cxn>
                                <a:cxn ang="0">
                                  <a:pos x="T3" y="0"/>
                                </a:cxn>
                              </a:cxnLst>
                              <a:rect l="0" t="0" r="r" b="b"/>
                              <a:pathLst>
                                <a:path w="6278">
                                  <a:moveTo>
                                    <a:pt x="0" y="0"/>
                                  </a:moveTo>
                                  <a:lnTo>
                                    <a:pt x="6278"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709"/>
                        <wpg:cNvGrpSpPr>
                          <a:grpSpLocks/>
                        </wpg:cNvGrpSpPr>
                        <wpg:grpSpPr bwMode="auto">
                          <a:xfrm>
                            <a:off x="4781" y="79"/>
                            <a:ext cx="6278" cy="2"/>
                            <a:chOff x="4781" y="79"/>
                            <a:chExt cx="6278" cy="2"/>
                          </a:xfrm>
                        </wpg:grpSpPr>
                        <wps:wsp>
                          <wps:cNvPr id="21" name="Freeform 710"/>
                          <wps:cNvSpPr>
                            <a:spLocks/>
                          </wps:cNvSpPr>
                          <wps:spPr bwMode="auto">
                            <a:xfrm>
                              <a:off x="4781" y="79"/>
                              <a:ext cx="6278" cy="2"/>
                            </a:xfrm>
                            <a:custGeom>
                              <a:avLst/>
                              <a:gdLst>
                                <a:gd name="T0" fmla="+- 0 4781 4781"/>
                                <a:gd name="T1" fmla="*/ T0 w 6278"/>
                                <a:gd name="T2" fmla="+- 0 11059 4781"/>
                                <a:gd name="T3" fmla="*/ T2 w 6278"/>
                              </a:gdLst>
                              <a:ahLst/>
                              <a:cxnLst>
                                <a:cxn ang="0">
                                  <a:pos x="T1" y="0"/>
                                </a:cxn>
                                <a:cxn ang="0">
                                  <a:pos x="T3" y="0"/>
                                </a:cxn>
                              </a:cxnLst>
                              <a:rect l="0" t="0" r="r" b="b"/>
                              <a:pathLst>
                                <a:path w="6278">
                                  <a:moveTo>
                                    <a:pt x="0" y="0"/>
                                  </a:moveTo>
                                  <a:lnTo>
                                    <a:pt x="62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59037B" id="Group 708" o:spid="_x0000_s1026" style="position:absolute;margin-left:237.55pt;margin-top:-.05pt;width:316.9pt;height:4.4pt;z-index:-251656192;mso-position-horizontal-relative:page" coordorigin="4751,-1" coordsize="63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lk8AMAAP4OAAAOAAAAZHJzL2Uyb0RvYy54bWzsV9uO40QQfUfiH1p+BGV8iRMn1mRWq1xG&#10;SAustOEDOnb7Imy36XbiDIh/p6ranXGyDCzLCiHYPDjdqerqqlOXE9+/OtcVOwmlS9msHP/Oc5ho&#10;EpmWTb5yftjvJguH6Y43Ka9kI1bOk9DOq4cvv7jv21gEspBVKhQDI42O+3blFF3Xxq6rk0LUXN/J&#10;VjQgzKSqeQdblbup4j1Yrys38Ly520uVtkomQmv4dWOEzgPZzzKRdN9nmRYdq1YO+NbRU9HzgE/3&#10;4Z7HueJtUSaDG/wjvKh52cClF1Mb3nF2VOV7puoyUVLLrLtLZO3KLCsTQTFANL53E82jkseWYsnj&#10;Pm8vMAG0Nzh9tNnku9NbxcoUchc5rOE15IiuZZG3QHT6No9B6VG179q3yoQIyzcy+VGD2L2V4z43&#10;yuzQfytTMMiPnSR0zpmq0QTEzc6UhKdLEsS5Ywn8GHpBOJ9CrhKQzWaLxZCkpIBM4qkwmvkOA+HE&#10;N+lLiu1wdj6dQr3hwQU57/LYXEluDm6ZmGhzCc9iAKevMPDpitsYMc2fCoMwWphogqWJxuIwD6Ih&#10;lsCGeQHg5sgIgOtDL8YPzaaf60n/vXp6V/BWUJlqLBWL5dJiuVNCYAezyKdQ+pb0bD3pcTGNJKim&#10;oeb+tIw+FMILGjxOjrp7FJKKkZ/e6M7MgRRWVOLpUAZ7qMOsrmAkfD1hHsOb6GEykl/UIIVG7SuX&#10;7T3WM8reYNTaCqwS2fJ9b7b8XWNTq4fGgpExCCC3LvLCep2cm8FtWDGOg9ejbmulxn7Zm/qiNgIL&#10;oIQhvqALd9uWtLrme7hCwUS9naXKYTBLDwaTlnfoGV6BS9avHMICf6jlSewlibqb/odLnqVVM9Yy&#10;jTDyyojhBF4AI8gs6FL0dZTaRu7KqqI0VA26Mo0W4ZzA0bIqU5SiO1rlh3Wl2IkjTdAHowFrV2ow&#10;jpuUrBWCp9th3fGyMmvQrwhc6OEBA+xm4oFflt5yu9guwkkYzLeT0NtsJq9363Ay3/nRbDPdrNcb&#10;/1d0zQ/jokxT0aB3lpP88MN6dGBHwyYXVrqK4irYHX3eD9a9doOwgFjstwHbdiiOUR0fZPoE3aqk&#10;IVn4UwCLQqqfHdYDwa4c/dORK+Gw6psGJs7SD0NkZNqEsyiAjRpLDmMJbxIwtXI6Byocl+vOsPix&#10;VWVewE0+pbWRr4FsshIbGoa+9WrYwNCj1UBRf8AE6M0VE3g0nv8RJoj+OhPYI/9KJghgABksR0xA&#10;4wgTBIzx6ZnA4vECmUKj2r8i43HxmQlwag+s8R9nAt8L/fAzEzzT3v+cCegNAV6yiOGGF0J8ixvv&#10;iTueX1sffgMAAP//AwBQSwMEFAAGAAgAAAAhAPEUO+HgAAAACAEAAA8AAABkcnMvZG93bnJldi54&#10;bWxMj0FrwkAQhe+F/odlCr3pZtta0zQbEWl7EqFaEG9jMibB7GzIrkn8911P7ekxvMd736SL0TSi&#10;p87VljWoaQSCOLdFzaWGn93nJAbhPHKBjWXScCUHi+z+LsWksAN/U7/1pQgl7BLUUHnfJlK6vCKD&#10;bmpb4uCdbGfQh7MrZdHhEMpNI5+i6FUarDksVNjSqqL8vL0YDV8DDstn9dGvz6fV9bCbbfZrRVo/&#10;PozLdxCeRv8Xhht+QIcsMB3thQsnGg0v85kKUQ2TIDdfRfEbiKOGeA4yS+X/B7JfAAAA//8DAFBL&#10;AQItABQABgAIAAAAIQC2gziS/gAAAOEBAAATAAAAAAAAAAAAAAAAAAAAAABbQ29udGVudF9UeXBl&#10;c10ueG1sUEsBAi0AFAAGAAgAAAAhADj9If/WAAAAlAEAAAsAAAAAAAAAAAAAAAAALwEAAF9yZWxz&#10;Ly5yZWxzUEsBAi0AFAAGAAgAAAAhAC19uWTwAwAA/g4AAA4AAAAAAAAAAAAAAAAALgIAAGRycy9l&#10;Mm9Eb2MueG1sUEsBAi0AFAAGAAgAAAAhAPEUO+HgAAAACAEAAA8AAAAAAAAAAAAAAAAASgYAAGRy&#10;cy9kb3ducmV2LnhtbFBLBQYAAAAABAAEAPMAAABXBwAAAAA=&#10;">
                <v:group id="Group 711" o:spid="_x0000_s1027" style="position:absolute;left:4781;top:29;width:6278;height:2" coordorigin="4781,29" coordsize="6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712" o:spid="_x0000_s1028" style="position:absolute;left:4781;top:29;width:6278;height:2;visibility:visible;mso-wrap-style:square;v-text-anchor:top" coordsize="6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RJsIA&#10;AADbAAAADwAAAGRycy9kb3ducmV2LnhtbERPTWvCQBC9F/wPyxR6kbpZD6WNrlKEgpReogGvQ3ZM&#10;oruzMbuN6b/vCoK3ebzPWa5HZ8VAfWg9a1CzDARx5U3LtYZy//X6DiJEZIPWM2n4owDr1eRpibnx&#10;Vy5o2MVapBAOOWpoYuxyKUPVkMMw8x1x4o6+dxgT7GtperymcGflPMvepMOWU0ODHW0aqs67X6fh&#10;cPmZmlOx/VZDUZbzjVVWTZXWL8/j5wJEpDE+xHf31qT5H3D7JR0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NEmwgAAANsAAAAPAAAAAAAAAAAAAAAAAJgCAABkcnMvZG93&#10;bnJldi54bWxQSwUGAAAAAAQABAD1AAAAhwMAAAAA&#10;" path="m,l6278,e" filled="f" strokeweight="2.98pt">
                    <v:path arrowok="t" o:connecttype="custom" o:connectlocs="0,0;6278,0" o:connectangles="0,0"/>
                  </v:shape>
                </v:group>
                <v:group id="Group 709" o:spid="_x0000_s1029" style="position:absolute;left:4781;top:79;width:6278;height:2" coordorigin="4781,79" coordsize="6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710" o:spid="_x0000_s1030" style="position:absolute;left:4781;top:79;width:6278;height:2;visibility:visible;mso-wrap-style:square;v-text-anchor:top" coordsize="6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2piMUA&#10;AADbAAAADwAAAGRycy9kb3ducmV2LnhtbESPQWvCQBSE7wX/w/IKvelGW0RSVyktLVJLi2nw/Mw+&#10;k2D2bdhdY/TXuwWhx2FmvmHmy940oiPna8sKxqMEBHFhdc2lgvz3fTgD4QOyxsYyKTiTh+VicDfH&#10;VNsTb6jLQikihH2KCqoQ2lRKX1Rk0I9sSxy9vXUGQ5SulNrhKcJNIydJMpUGa44LFbb0WlFxyI5G&#10;wW77lvtcZ59u/bj/fpo2Px9fl06ph/v+5RlEoD78h2/tlV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vamIxQAAANsAAAAPAAAAAAAAAAAAAAAAAJgCAABkcnMv&#10;ZG93bnJldi54bWxQSwUGAAAAAAQABAD1AAAAigMAAAAA&#10;" path="m,l6278,e" filled="f" strokeweight=".82pt">
                    <v:path arrowok="t" o:connecttype="custom" o:connectlocs="0,0;6278,0" o:connectangles="0,0"/>
                  </v:shape>
                </v:group>
                <w10:wrap anchorx="page"/>
              </v:group>
            </w:pict>
          </mc:Fallback>
        </mc:AlternateContent>
      </w:r>
      <w:r>
        <w:rPr>
          <w:rFonts w:ascii="Arial" w:eastAsia="Arial" w:hAnsi="Arial" w:cs="Arial"/>
          <w:b/>
          <w:bCs/>
          <w:sz w:val="28"/>
          <w:szCs w:val="28"/>
        </w:rPr>
        <w:t>Ontario Electricity Support Program (OESP)</w:t>
      </w:r>
    </w:p>
    <w:p w14:paraId="48373466" w14:textId="77777777" w:rsidR="00D97EBE" w:rsidRDefault="00D97EBE" w:rsidP="00D97EBE">
      <w:pPr>
        <w:tabs>
          <w:tab w:val="left" w:pos="1875"/>
        </w:tabs>
        <w:spacing w:before="19" w:after="0" w:line="240" w:lineRule="exact"/>
        <w:rPr>
          <w:sz w:val="24"/>
          <w:szCs w:val="24"/>
        </w:rPr>
      </w:pPr>
    </w:p>
    <w:p w14:paraId="5FC26CCC" w14:textId="0DD0A81A" w:rsidR="00D97EBE" w:rsidRDefault="00D97EBE">
      <w:pPr>
        <w:spacing w:after="0" w:line="240" w:lineRule="auto"/>
        <w:ind w:left="4511" w:right="1239"/>
        <w:jc w:val="center"/>
        <w:rPr>
          <w:rFonts w:ascii="Arial" w:eastAsia="Arial" w:hAnsi="Arial" w:cs="Arial"/>
          <w:sz w:val="28"/>
          <w:szCs w:val="28"/>
        </w:rPr>
      </w:pPr>
      <w:r>
        <w:rPr>
          <w:rFonts w:ascii="Arial" w:eastAsia="Arial" w:hAnsi="Arial" w:cs="Arial"/>
          <w:b/>
          <w:bCs/>
          <w:sz w:val="28"/>
          <w:szCs w:val="28"/>
        </w:rPr>
        <w:t>Self</w:t>
      </w:r>
      <w:r>
        <w:rPr>
          <w:rFonts w:ascii="Arial" w:eastAsia="Arial" w:hAnsi="Arial" w:cs="Arial"/>
          <w:b/>
          <w:bCs/>
          <w:spacing w:val="5"/>
          <w:sz w:val="28"/>
          <w:szCs w:val="28"/>
        </w:rPr>
        <w:t>-</w:t>
      </w:r>
      <w:r>
        <w:rPr>
          <w:rFonts w:ascii="Arial" w:eastAsia="Arial" w:hAnsi="Arial" w:cs="Arial"/>
          <w:b/>
          <w:bCs/>
          <w:sz w:val="28"/>
          <w:szCs w:val="28"/>
        </w:rPr>
        <w:t>Cert</w:t>
      </w:r>
      <w:r>
        <w:rPr>
          <w:rFonts w:ascii="Arial" w:eastAsia="Arial" w:hAnsi="Arial" w:cs="Arial"/>
          <w:b/>
          <w:bCs/>
          <w:spacing w:val="5"/>
          <w:sz w:val="28"/>
          <w:szCs w:val="28"/>
        </w:rPr>
        <w:t>i</w:t>
      </w:r>
      <w:r>
        <w:rPr>
          <w:rFonts w:ascii="Arial" w:eastAsia="Arial" w:hAnsi="Arial" w:cs="Arial"/>
          <w:b/>
          <w:bCs/>
          <w:sz w:val="28"/>
          <w:szCs w:val="28"/>
        </w:rPr>
        <w:t>fi</w:t>
      </w:r>
      <w:r>
        <w:rPr>
          <w:rFonts w:ascii="Arial" w:eastAsia="Arial" w:hAnsi="Arial" w:cs="Arial"/>
          <w:b/>
          <w:bCs/>
          <w:spacing w:val="5"/>
          <w:sz w:val="28"/>
          <w:szCs w:val="28"/>
        </w:rPr>
        <w:t>c</w:t>
      </w:r>
      <w:r>
        <w:rPr>
          <w:rFonts w:ascii="Arial" w:eastAsia="Arial" w:hAnsi="Arial" w:cs="Arial"/>
          <w:b/>
          <w:bCs/>
          <w:sz w:val="28"/>
          <w:szCs w:val="28"/>
        </w:rPr>
        <w:t>at</w:t>
      </w:r>
      <w:r>
        <w:rPr>
          <w:rFonts w:ascii="Arial" w:eastAsia="Arial" w:hAnsi="Arial" w:cs="Arial"/>
          <w:b/>
          <w:bCs/>
          <w:spacing w:val="5"/>
          <w:sz w:val="28"/>
          <w:szCs w:val="28"/>
        </w:rPr>
        <w:t>io</w:t>
      </w:r>
      <w:r>
        <w:rPr>
          <w:rFonts w:ascii="Arial" w:eastAsia="Arial" w:hAnsi="Arial" w:cs="Arial"/>
          <w:b/>
          <w:bCs/>
          <w:sz w:val="28"/>
          <w:szCs w:val="28"/>
        </w:rPr>
        <w:t>n</w:t>
      </w:r>
      <w:r>
        <w:rPr>
          <w:rFonts w:ascii="Arial" w:eastAsia="Arial" w:hAnsi="Arial" w:cs="Arial"/>
          <w:b/>
          <w:bCs/>
          <w:spacing w:val="-22"/>
          <w:sz w:val="28"/>
          <w:szCs w:val="28"/>
        </w:rPr>
        <w:t xml:space="preserve"> </w:t>
      </w:r>
      <w:r w:rsidR="00B26AAE">
        <w:rPr>
          <w:rFonts w:ascii="Arial" w:eastAsia="Arial" w:hAnsi="Arial" w:cs="Arial"/>
          <w:b/>
          <w:bCs/>
          <w:spacing w:val="5"/>
          <w:sz w:val="28"/>
          <w:szCs w:val="28"/>
        </w:rPr>
        <w:t>Sign-Off</w:t>
      </w:r>
      <w:r w:rsidR="00C55E3A">
        <w:rPr>
          <w:rFonts w:ascii="Arial" w:eastAsia="Arial" w:hAnsi="Arial" w:cs="Arial"/>
          <w:b/>
          <w:bCs/>
          <w:spacing w:val="5"/>
          <w:sz w:val="28"/>
          <w:szCs w:val="28"/>
        </w:rPr>
        <w:t xml:space="preserve"> Report</w:t>
      </w:r>
    </w:p>
    <w:p w14:paraId="40D4AF4B" w14:textId="77777777" w:rsidR="00D97EBE" w:rsidRDefault="00D97EBE" w:rsidP="00D97EBE">
      <w:pPr>
        <w:spacing w:before="9" w:after="0" w:line="100" w:lineRule="exact"/>
        <w:rPr>
          <w:sz w:val="10"/>
          <w:szCs w:val="10"/>
        </w:rPr>
      </w:pPr>
      <w:r>
        <w:rPr>
          <w:noProof/>
          <w:lang w:val="en-CA" w:eastAsia="en-CA"/>
        </w:rPr>
        <mc:AlternateContent>
          <mc:Choice Requires="wpg">
            <w:drawing>
              <wp:anchor distT="0" distB="0" distL="114300" distR="114300" simplePos="0" relativeHeight="251661312" behindDoc="1" locked="0" layoutInCell="1" allowOverlap="1" wp14:anchorId="1EE18D44" wp14:editId="4DF53A53">
                <wp:simplePos x="0" y="0"/>
                <wp:positionH relativeFrom="page">
                  <wp:posOffset>2987675</wp:posOffset>
                </wp:positionH>
                <wp:positionV relativeFrom="paragraph">
                  <wp:posOffset>48895</wp:posOffset>
                </wp:positionV>
                <wp:extent cx="3992880" cy="1270"/>
                <wp:effectExtent l="0" t="19050" r="7620" b="17780"/>
                <wp:wrapNone/>
                <wp:docPr id="22"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2880" cy="1270"/>
                          <a:chOff x="4781" y="392"/>
                          <a:chExt cx="6288" cy="2"/>
                        </a:xfrm>
                      </wpg:grpSpPr>
                      <wps:wsp>
                        <wps:cNvPr id="23" name="Freeform 707"/>
                        <wps:cNvSpPr>
                          <a:spLocks/>
                        </wps:cNvSpPr>
                        <wps:spPr bwMode="auto">
                          <a:xfrm>
                            <a:off x="4781" y="392"/>
                            <a:ext cx="6288" cy="2"/>
                          </a:xfrm>
                          <a:custGeom>
                            <a:avLst/>
                            <a:gdLst>
                              <a:gd name="T0" fmla="+- 0 4781 4781"/>
                              <a:gd name="T1" fmla="*/ T0 w 6288"/>
                              <a:gd name="T2" fmla="+- 0 11069 4781"/>
                              <a:gd name="T3" fmla="*/ T2 w 6288"/>
                            </a:gdLst>
                            <a:ahLst/>
                            <a:cxnLst>
                              <a:cxn ang="0">
                                <a:pos x="T1" y="0"/>
                              </a:cxn>
                              <a:cxn ang="0">
                                <a:pos x="T3" y="0"/>
                              </a:cxn>
                            </a:cxnLst>
                            <a:rect l="0" t="0" r="r" b="b"/>
                            <a:pathLst>
                              <a:path w="6288">
                                <a:moveTo>
                                  <a:pt x="0" y="0"/>
                                </a:moveTo>
                                <a:lnTo>
                                  <a:pt x="6288"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A16201A" id="Group 706" o:spid="_x0000_s1026" style="position:absolute;margin-left:235.25pt;margin-top:3.85pt;width:314.4pt;height:.1pt;z-index:-251655168;mso-position-horizontal-relative:page" coordorigin="4781,392" coordsize="6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waCYwMAAOgHAAAOAAAAZHJzL2Uyb0RvYy54bWykVduO2zYQfS+QfyD4mMKrixVfhNUGgS+L&#10;AmkbIO4H0BR1QSRSJWnLm6L/3uFQ8mq9DVokfpCHmtGZmTPDmfv3l7YhZ6FNrWRGo7uQEiG5ymtZ&#10;ZvSPw362osRYJnPWKCky+iQMff/w5qf7vktFrCrV5EITAJEm7buMVtZ2aRAYXomWmTvVCQnKQumW&#10;WTjqMsg16wG9bYI4DBdBr3TeacWFMfB265X0AfGLQnD7e1EYYUmTUYjN4lPj8+iewcM9S0vNuqrm&#10;QxjsO6JoWS3B6RVqyywjJ12/gmprrpVRhb3jqg1UUdRcYA6QTRTeZPOo1anDXMq0L7srTUDtDU/f&#10;Dct/O3/SpM4zGseUSNZCjdAtWYYLx07flSkYPeruc/dJ+xRB/Kj4FwPq4FbvzqU3Jsf+V5UDIDtZ&#10;hexcCt06CMibXLAIT9ciiIslHF7O1+t4tYJacdBF8XKoEa+gkO6jZLmKKAHdfB378vFqN3y7gC/9&#10;h6gKWOo9YpRDVC4l6DXzTKf5MTo/V6wTWCXjmBrpnI907rUQroGB0aVnFO1GOs2Uy4nGRWmA8v9k&#10;8TUhI5XfooOl/GTso1BYDHb+aKy/BzlIWOJ8aIUD1KFoG7gSP89ISJwrfAz35moGFfFmbwNyCElP&#10;0PUAOmJBg02woihcrP8VDJh7BosnYFDPcgyRVWPU/CKHsEEizA2eELutU8Y1zMG3C/YRIICRS/Eb&#10;tuB7bMnR1v8PLjRMlNtZoimBWXL0nHTMusicCyeSPqPIhXvRqrM4KFTZm/4HJ8/aRk6tfBUnUXk1&#10;fOEcwBX0Ajp1sU5KK9W+bhosQyNdKPPlKlkgOUY1de60Lhyjy+Om0eTM3JjEn8sG0F6YwTiSOaJV&#10;guW7QbasbrwM9g2SCw04cOBaEefgX+twvVvtVsksiRe7WRJut7MP+00yW+yj5bvtfLvZbKO/XWhR&#10;klZ1ngvpohtncpT8v0s6bAc/Ta9T+UUWL5Ld4+91ssHLMJALyGX892SPV9SPlKPKn+C6auWXDCxF&#10;ECqlv1LSw4LJqPnzxLSgpPlFwshZR0niNhIeknfLGA56qjlONUxygMqopdDhTtxYv8VOna7LCjxF&#10;WFapPsCwLWp3oWHqmdRHNRxg6qGE6wRzGVaf21fTM1o9L+iHfwAAAP//AwBQSwMEFAAGAAgAAAAh&#10;AALpVqDfAAAACAEAAA8AAABkcnMvZG93bnJldi54bWxMj8FOwzAQRO9I/IO1SNyoHUoJCXGqqgJO&#10;VSVaJMRtm2yTqPE6it0k/XvcExxnZzTzNltOphUD9a6xrCGaKRDEhS0brjR87d8fXkA4j1xia5k0&#10;XMjBMr+9yTAt7cifNOx8JUIJuxQ11N53qZSuqMmgm9mOOHhH2xv0QfaVLHscQ7lp5aNSz9Jgw2Gh&#10;xo7WNRWn3dlo+BhxXM2jt2FzOq4vP/vF9nsTkdb3d9PqFYSnyf+F4Yof0CEPTAd75tKJVsNTrBYh&#10;qiGOQVx9lSRzEIdwSEDmmfz/QP4LAAD//wMAUEsBAi0AFAAGAAgAAAAhALaDOJL+AAAA4QEAABMA&#10;AAAAAAAAAAAAAAAAAAAAAFtDb250ZW50X1R5cGVzXS54bWxQSwECLQAUAAYACAAAACEAOP0h/9YA&#10;AACUAQAACwAAAAAAAAAAAAAAAAAvAQAAX3JlbHMvLnJlbHNQSwECLQAUAAYACAAAACEArQcGgmMD&#10;AADoBwAADgAAAAAAAAAAAAAAAAAuAgAAZHJzL2Uyb0RvYy54bWxQSwECLQAUAAYACAAAACEAAulW&#10;oN8AAAAIAQAADwAAAAAAAAAAAAAAAAC9BQAAZHJzL2Rvd25yZXYueG1sUEsFBgAAAAAEAAQA8wAA&#10;AMkGAAAAAA==&#10;">
                <v:shape id="Freeform 707" o:spid="_x0000_s1027" style="position:absolute;left:4781;top:392;width:6288;height:2;visibility:visible;mso-wrap-style:square;v-text-anchor:top" coordsize="6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GPAsUA&#10;AADbAAAADwAAAGRycy9kb3ducmV2LnhtbESPQWvCQBSE7wX/w/KE3upGpSLRVUQULPRgogjentln&#10;Es2+Ddmtpv56Vyj0OMzMN8x03ppK3KhxpWUF/V4EgjizuuRcwX63/hiDcB5ZY2WZFPySg/ms8zbF&#10;WNs7J3RLfS4ChF2MCgrv61hKlxVk0PVsTRy8s20M+iCbXOoG7wFuKjmIopE0WHJYKLCmZUHZNf0x&#10;CkaXdCkP/pF87Y/f2eKU7Lafq4tS7912MQHhqfX/4b/2RisYDOH1Jf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8Y8CxQAAANsAAAAPAAAAAAAAAAAAAAAAAJgCAABkcnMv&#10;ZG93bnJldi54bWxQSwUGAAAAAAQABAD1AAAAigMAAAAA&#10;" path="m,l6288,e" filled="f" strokeweight="2.98pt">
                  <v:path arrowok="t" o:connecttype="custom" o:connectlocs="0,0;6288,0" o:connectangles="0,0"/>
                </v:shape>
                <w10:wrap anchorx="page"/>
              </v:group>
            </w:pict>
          </mc:Fallback>
        </mc:AlternateContent>
      </w:r>
    </w:p>
    <w:p w14:paraId="61373FD5" w14:textId="77777777" w:rsidR="00D57EBB" w:rsidRDefault="00D57EBB" w:rsidP="00D57EBB">
      <w:pPr>
        <w:spacing w:before="11" w:after="0" w:line="200" w:lineRule="exact"/>
        <w:ind w:left="1890"/>
        <w:rPr>
          <w:sz w:val="20"/>
          <w:szCs w:val="20"/>
        </w:rPr>
      </w:pPr>
    </w:p>
    <w:p w14:paraId="10A7A41A" w14:textId="77777777" w:rsidR="005D6F79" w:rsidRDefault="005D6F79" w:rsidP="008D4D39">
      <w:pPr>
        <w:pStyle w:val="subjectstyle"/>
        <w:ind w:left="240"/>
        <w:rPr>
          <w:sz w:val="16"/>
          <w:szCs w:val="16"/>
        </w:rPr>
      </w:pPr>
    </w:p>
    <w:p w14:paraId="4B4E5C46" w14:textId="658A9809" w:rsidR="008A6FC8" w:rsidRDefault="00192E89" w:rsidP="00F94983">
      <w:pPr>
        <w:pStyle w:val="subjectstyle"/>
        <w:spacing w:before="240" w:after="240" w:line="360" w:lineRule="auto"/>
        <w:ind w:left="-540" w:right="562"/>
      </w:pPr>
      <w:r>
        <w:t>Each</w:t>
      </w:r>
      <w:r w:rsidRPr="00F94983">
        <w:t xml:space="preserve"> </w:t>
      </w:r>
      <w:r w:rsidR="00FB0953" w:rsidRPr="00F94983">
        <w:t>Utility is required to have an Officer of the Utility sign and submit this</w:t>
      </w:r>
      <w:r w:rsidR="00C55E3A">
        <w:t xml:space="preserve"> Report</w:t>
      </w:r>
      <w:r w:rsidR="00FB0953" w:rsidRPr="00F94983">
        <w:t xml:space="preserve"> to the OEB on or before the dates shown below </w:t>
      </w:r>
      <w:r>
        <w:t>for</w:t>
      </w:r>
      <w:r w:rsidR="00FB0953" w:rsidRPr="00F94983">
        <w:t xml:space="preserve"> Milestones One</w:t>
      </w:r>
      <w:r>
        <w:t xml:space="preserve"> (August 26)</w:t>
      </w:r>
      <w:r w:rsidR="00FB0953" w:rsidRPr="00F94983">
        <w:t xml:space="preserve">, Two </w:t>
      </w:r>
      <w:r>
        <w:t xml:space="preserve">(October 9) </w:t>
      </w:r>
      <w:r w:rsidR="00FB0953" w:rsidRPr="00F94983">
        <w:t>and Three</w:t>
      </w:r>
      <w:r>
        <w:t xml:space="preserve"> (November 30)</w:t>
      </w:r>
      <w:r w:rsidR="00FB0953" w:rsidRPr="00F94983">
        <w:t>.</w:t>
      </w:r>
      <w:r w:rsidR="005D6F79" w:rsidRPr="00F94983">
        <w:t xml:space="preserve"> </w:t>
      </w:r>
      <w:r w:rsidR="00FB0953" w:rsidRPr="00F94983">
        <w:t xml:space="preserve"> Further, at</w:t>
      </w:r>
      <w:r w:rsidR="005D6F79" w:rsidRPr="00F94983">
        <w:t xml:space="preserve"> each submission the Utility </w:t>
      </w:r>
      <w:r w:rsidR="00FB0953" w:rsidRPr="00F94983">
        <w:t>is</w:t>
      </w:r>
      <w:r w:rsidR="005D6F79" w:rsidRPr="00F94983">
        <w:t xml:space="preserve"> required to indicate the</w:t>
      </w:r>
      <w:r w:rsidR="00294292" w:rsidRPr="00F94983">
        <w:t>ir</w:t>
      </w:r>
      <w:r w:rsidR="005D6F79" w:rsidRPr="00F94983">
        <w:t xml:space="preserve"> </w:t>
      </w:r>
      <w:r w:rsidR="00294292" w:rsidRPr="00F94983">
        <w:t xml:space="preserve">progress (i.e. % complete) toward future </w:t>
      </w:r>
      <w:r w:rsidR="00D35C53" w:rsidRPr="00F94983">
        <w:t>M</w:t>
      </w:r>
      <w:r w:rsidR="00294292" w:rsidRPr="00F94983">
        <w:t>ilestones</w:t>
      </w:r>
      <w:r w:rsidR="0011459F" w:rsidRPr="00F94983">
        <w:t>.</w:t>
      </w:r>
    </w:p>
    <w:tbl>
      <w:tblPr>
        <w:tblW w:w="11131"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1"/>
      </w:tblGrid>
      <w:tr w:rsidR="008A6FC8" w:rsidRPr="00B60B29" w14:paraId="1BD870C9" w14:textId="77777777" w:rsidTr="00896CFA">
        <w:trPr>
          <w:trHeight w:val="2222"/>
        </w:trPr>
        <w:tc>
          <w:tcPr>
            <w:tcW w:w="11131" w:type="dxa"/>
          </w:tcPr>
          <w:p w14:paraId="43502AB1" w14:textId="47DC2FFE" w:rsidR="008A6FC8" w:rsidRPr="00356A66" w:rsidRDefault="008A6FC8" w:rsidP="00896CFA">
            <w:pPr>
              <w:tabs>
                <w:tab w:val="left" w:pos="4680"/>
                <w:tab w:val="right" w:pos="10579"/>
              </w:tabs>
              <w:ind w:left="139" w:right="-360"/>
              <w:rPr>
                <w:b/>
                <w:sz w:val="32"/>
                <w:szCs w:val="32"/>
              </w:rPr>
            </w:pPr>
            <w:r w:rsidRPr="00356A66">
              <w:rPr>
                <w:b/>
                <w:sz w:val="32"/>
                <w:szCs w:val="32"/>
              </w:rPr>
              <w:t xml:space="preserve">Milestone </w:t>
            </w:r>
            <w:r w:rsidR="00995289">
              <w:rPr>
                <w:b/>
                <w:sz w:val="32"/>
                <w:szCs w:val="32"/>
              </w:rPr>
              <w:t>One</w:t>
            </w:r>
            <w:r w:rsidRPr="00356A66">
              <w:rPr>
                <w:b/>
                <w:sz w:val="32"/>
                <w:szCs w:val="32"/>
              </w:rPr>
              <w:tab/>
            </w:r>
            <w:r w:rsidRPr="00356A66">
              <w:rPr>
                <w:b/>
                <w:sz w:val="32"/>
                <w:szCs w:val="32"/>
              </w:rPr>
              <w:tab/>
              <w:t xml:space="preserve">Submission Date: </w:t>
            </w:r>
            <w:r>
              <w:rPr>
                <w:b/>
                <w:sz w:val="32"/>
                <w:szCs w:val="32"/>
              </w:rPr>
              <w:t>August 26</w:t>
            </w:r>
            <w:r w:rsidRPr="00356A66">
              <w:rPr>
                <w:b/>
                <w:sz w:val="32"/>
                <w:szCs w:val="32"/>
              </w:rPr>
              <w:t>, 2015</w:t>
            </w:r>
          </w:p>
          <w:p w14:paraId="75829AF2" w14:textId="43414747" w:rsidR="008A6FC8" w:rsidRPr="00356A66" w:rsidRDefault="008A6FC8" w:rsidP="00896CFA">
            <w:pPr>
              <w:pStyle w:val="subjectstyle"/>
              <w:tabs>
                <w:tab w:val="left" w:pos="3019"/>
                <w:tab w:val="left" w:pos="4680"/>
                <w:tab w:val="left" w:pos="7200"/>
                <w:tab w:val="left" w:pos="10129"/>
              </w:tabs>
              <w:spacing w:line="240" w:lineRule="auto"/>
              <w:ind w:left="139" w:right="516"/>
              <w:rPr>
                <w:sz w:val="16"/>
                <w:szCs w:val="16"/>
              </w:rPr>
            </w:pPr>
            <w:r w:rsidRPr="00356A66">
              <w:rPr>
                <w:sz w:val="16"/>
                <w:szCs w:val="16"/>
              </w:rPr>
              <w:t xml:space="preserve">By signing below I </w:t>
            </w:r>
            <w:r>
              <w:rPr>
                <w:sz w:val="16"/>
                <w:szCs w:val="16"/>
              </w:rPr>
              <w:t>certify</w:t>
            </w:r>
            <w:r w:rsidRPr="00356A66">
              <w:rPr>
                <w:sz w:val="16"/>
                <w:szCs w:val="16"/>
              </w:rPr>
              <w:t xml:space="preserve"> that </w:t>
            </w:r>
            <w:r w:rsidRPr="00356A66">
              <w:rPr>
                <w:sz w:val="16"/>
                <w:szCs w:val="16"/>
                <w:u w:val="single"/>
              </w:rPr>
              <w:tab/>
            </w:r>
            <w:r w:rsidRPr="00356A66">
              <w:rPr>
                <w:b/>
                <w:sz w:val="16"/>
                <w:szCs w:val="16"/>
                <w:u w:val="single"/>
              </w:rPr>
              <w:tab/>
            </w:r>
            <w:r w:rsidRPr="00356A66">
              <w:rPr>
                <w:sz w:val="16"/>
                <w:szCs w:val="16"/>
              </w:rPr>
              <w:t xml:space="preserve"> </w:t>
            </w:r>
            <w:r>
              <w:rPr>
                <w:sz w:val="16"/>
                <w:szCs w:val="16"/>
              </w:rPr>
              <w:t>has</w:t>
            </w:r>
            <w:r w:rsidRPr="00356A66">
              <w:rPr>
                <w:sz w:val="16"/>
                <w:szCs w:val="16"/>
              </w:rPr>
              <w:t xml:space="preserve"> complet</w:t>
            </w:r>
            <w:r>
              <w:rPr>
                <w:sz w:val="16"/>
                <w:szCs w:val="16"/>
              </w:rPr>
              <w:t>ed</w:t>
            </w:r>
            <w:r w:rsidRPr="00356A66">
              <w:rPr>
                <w:sz w:val="16"/>
                <w:szCs w:val="16"/>
              </w:rPr>
              <w:t xml:space="preserve"> all tasks </w:t>
            </w:r>
            <w:r w:rsidR="00703E45">
              <w:rPr>
                <w:sz w:val="16"/>
                <w:szCs w:val="16"/>
              </w:rPr>
              <w:t xml:space="preserve">applicable to my Utility and </w:t>
            </w:r>
            <w:r w:rsidRPr="00356A66">
              <w:rPr>
                <w:sz w:val="16"/>
                <w:szCs w:val="16"/>
              </w:rPr>
              <w:t xml:space="preserve">outlined under Milestone </w:t>
            </w:r>
            <w:r w:rsidRPr="00356A66">
              <w:rPr>
                <w:sz w:val="16"/>
                <w:szCs w:val="16"/>
              </w:rPr>
              <w:br/>
            </w:r>
            <w:r w:rsidRPr="00356A66">
              <w:rPr>
                <w:sz w:val="16"/>
                <w:szCs w:val="16"/>
              </w:rPr>
              <w:tab/>
            </w:r>
            <w:r w:rsidRPr="00356A66">
              <w:rPr>
                <w:sz w:val="12"/>
                <w:szCs w:val="12"/>
              </w:rPr>
              <w:t xml:space="preserve">Name of </w:t>
            </w:r>
            <w:r w:rsidR="009042C1">
              <w:rPr>
                <w:sz w:val="12"/>
                <w:szCs w:val="12"/>
              </w:rPr>
              <w:t>Utility</w:t>
            </w:r>
          </w:p>
          <w:p w14:paraId="2E7F1D2B" w14:textId="10F78A82" w:rsidR="008A6FC8" w:rsidRPr="00356A66" w:rsidRDefault="00703E45" w:rsidP="00896CFA">
            <w:pPr>
              <w:pStyle w:val="subjectstyle"/>
              <w:tabs>
                <w:tab w:val="left" w:pos="4662"/>
                <w:tab w:val="left" w:pos="5292"/>
                <w:tab w:val="left" w:pos="7200"/>
                <w:tab w:val="left" w:pos="10669"/>
              </w:tabs>
              <w:spacing w:before="40" w:line="240" w:lineRule="auto"/>
              <w:ind w:left="139" w:right="216"/>
              <w:rPr>
                <w:sz w:val="16"/>
                <w:szCs w:val="16"/>
              </w:rPr>
            </w:pPr>
            <w:r w:rsidRPr="00356A66">
              <w:rPr>
                <w:sz w:val="16"/>
                <w:szCs w:val="16"/>
              </w:rPr>
              <w:t xml:space="preserve">One of the Ontario Electricity </w:t>
            </w:r>
            <w:r w:rsidR="008A6FC8" w:rsidRPr="00356A66">
              <w:rPr>
                <w:sz w:val="16"/>
                <w:szCs w:val="16"/>
              </w:rPr>
              <w:t xml:space="preserve">Support Program </w:t>
            </w:r>
            <w:r w:rsidR="007323F3">
              <w:rPr>
                <w:sz w:val="16"/>
                <w:szCs w:val="16"/>
              </w:rPr>
              <w:t>High Level Project Plan</w:t>
            </w:r>
            <w:r w:rsidR="008A6FC8" w:rsidRPr="00356A66">
              <w:rPr>
                <w:sz w:val="16"/>
                <w:szCs w:val="16"/>
              </w:rPr>
              <w:t xml:space="preserve"> </w:t>
            </w:r>
            <w:r w:rsidR="0057064B">
              <w:rPr>
                <w:sz w:val="16"/>
                <w:szCs w:val="16"/>
              </w:rPr>
              <w:t xml:space="preserve">and </w:t>
            </w:r>
            <w:r w:rsidR="008A6FC8">
              <w:rPr>
                <w:sz w:val="16"/>
                <w:szCs w:val="16"/>
              </w:rPr>
              <w:t>is ready</w:t>
            </w:r>
            <w:r w:rsidR="008A6FC8" w:rsidRPr="00356A66">
              <w:rPr>
                <w:sz w:val="16"/>
                <w:szCs w:val="16"/>
              </w:rPr>
              <w:t xml:space="preserve"> to begin testing the </w:t>
            </w:r>
            <w:r w:rsidR="008A6FC8" w:rsidRPr="009B3CCF">
              <w:rPr>
                <w:b/>
                <w:sz w:val="16"/>
                <w:szCs w:val="16"/>
              </w:rPr>
              <w:t>Customer Confirmation Interface</w:t>
            </w:r>
            <w:r w:rsidR="008A6FC8" w:rsidRPr="00356A66">
              <w:rPr>
                <w:sz w:val="16"/>
                <w:szCs w:val="16"/>
              </w:rPr>
              <w:t xml:space="preserve"> with </w:t>
            </w:r>
            <w:r w:rsidR="008A6FC8">
              <w:rPr>
                <w:sz w:val="16"/>
                <w:szCs w:val="16"/>
              </w:rPr>
              <w:t>the CSP</w:t>
            </w:r>
            <w:r w:rsidR="008A6FC8" w:rsidRPr="00356A66">
              <w:rPr>
                <w:sz w:val="16"/>
                <w:szCs w:val="16"/>
              </w:rPr>
              <w:t>.</w:t>
            </w:r>
          </w:p>
          <w:p w14:paraId="5D8EB9C9" w14:textId="77777777" w:rsidR="008A6FC8" w:rsidRPr="00356A66" w:rsidRDefault="008A6FC8" w:rsidP="00896CFA">
            <w:pPr>
              <w:tabs>
                <w:tab w:val="left" w:pos="6840"/>
                <w:tab w:val="left" w:pos="7290"/>
                <w:tab w:val="left" w:pos="9720"/>
              </w:tabs>
              <w:spacing w:after="0"/>
              <w:ind w:left="139" w:right="-360"/>
              <w:rPr>
                <w:rFonts w:ascii="Arial" w:eastAsia="Arial" w:hAnsi="Arial" w:cs="Arial"/>
                <w:sz w:val="16"/>
                <w:szCs w:val="16"/>
              </w:rPr>
            </w:pPr>
          </w:p>
          <w:p w14:paraId="477A3294" w14:textId="0203A2FF" w:rsidR="008A6FC8" w:rsidRDefault="008A6FC8" w:rsidP="00896CFA">
            <w:pPr>
              <w:tabs>
                <w:tab w:val="left" w:pos="6570"/>
                <w:tab w:val="left" w:pos="7609"/>
                <w:tab w:val="left" w:pos="9499"/>
              </w:tabs>
              <w:ind w:left="139" w:right="-360"/>
              <w:rPr>
                <w:rFonts w:ascii="Arial" w:eastAsia="Arial" w:hAnsi="Arial" w:cs="Arial"/>
                <w:sz w:val="16"/>
                <w:szCs w:val="16"/>
              </w:rPr>
            </w:pPr>
            <w:r>
              <w:rPr>
                <w:rFonts w:ascii="Arial" w:eastAsia="Arial" w:hAnsi="Arial" w:cs="Arial"/>
                <w:sz w:val="16"/>
                <w:szCs w:val="16"/>
              </w:rPr>
              <w:t xml:space="preserve">Further, my organization is __________ % complete on activities leading up to Milestone </w:t>
            </w:r>
            <w:r w:rsidR="00995289">
              <w:rPr>
                <w:rFonts w:ascii="Arial" w:eastAsia="Arial" w:hAnsi="Arial" w:cs="Arial"/>
                <w:sz w:val="16"/>
                <w:szCs w:val="16"/>
              </w:rPr>
              <w:t>Two</w:t>
            </w:r>
            <w:r>
              <w:rPr>
                <w:rFonts w:ascii="Arial" w:eastAsia="Arial" w:hAnsi="Arial" w:cs="Arial"/>
                <w:sz w:val="16"/>
                <w:szCs w:val="16"/>
              </w:rPr>
              <w:t xml:space="preserve">, and is __________ % complete on activities leading up to Milestone </w:t>
            </w:r>
            <w:r w:rsidR="00995289">
              <w:rPr>
                <w:rFonts w:ascii="Arial" w:eastAsia="Arial" w:hAnsi="Arial" w:cs="Arial"/>
                <w:sz w:val="16"/>
                <w:szCs w:val="16"/>
              </w:rPr>
              <w:t>Three</w:t>
            </w:r>
            <w:r>
              <w:rPr>
                <w:rFonts w:ascii="Arial" w:eastAsia="Arial" w:hAnsi="Arial" w:cs="Arial"/>
                <w:sz w:val="16"/>
                <w:szCs w:val="16"/>
              </w:rPr>
              <w:t>.</w:t>
            </w:r>
          </w:p>
          <w:p w14:paraId="35F33A72" w14:textId="77777777" w:rsidR="008A6FC8" w:rsidRPr="00356A66" w:rsidRDefault="008A6FC8" w:rsidP="00896CFA">
            <w:pPr>
              <w:tabs>
                <w:tab w:val="left" w:pos="6570"/>
                <w:tab w:val="left" w:pos="7609"/>
                <w:tab w:val="left" w:pos="9499"/>
              </w:tabs>
              <w:ind w:left="139" w:right="-360"/>
              <w:rPr>
                <w:rFonts w:ascii="Arial" w:eastAsia="Arial" w:hAnsi="Arial" w:cs="Arial"/>
                <w:sz w:val="16"/>
                <w:szCs w:val="16"/>
              </w:rPr>
            </w:pPr>
          </w:p>
          <w:p w14:paraId="4F1609B8" w14:textId="77777777" w:rsidR="008A6FC8" w:rsidRPr="00356A66" w:rsidRDefault="008A6FC8" w:rsidP="00896CFA">
            <w:pPr>
              <w:tabs>
                <w:tab w:val="left" w:pos="3199"/>
                <w:tab w:val="left" w:pos="3919"/>
                <w:tab w:val="left" w:pos="6799"/>
                <w:tab w:val="left" w:pos="7519"/>
                <w:tab w:val="right" w:pos="10399"/>
              </w:tabs>
              <w:spacing w:before="120" w:after="0"/>
              <w:ind w:left="409" w:right="-360"/>
              <w:rPr>
                <w:rFonts w:ascii="Arial" w:hAnsi="Arial" w:cs="Arial"/>
                <w:sz w:val="16"/>
                <w:szCs w:val="16"/>
                <w:u w:val="single"/>
              </w:rPr>
            </w:pPr>
            <w:r w:rsidRPr="00356A66">
              <w:rPr>
                <w:rFonts w:ascii="Arial" w:hAnsi="Arial" w:cs="Arial"/>
                <w:sz w:val="16"/>
                <w:szCs w:val="16"/>
                <w:u w:val="single"/>
              </w:rPr>
              <w:tab/>
            </w:r>
            <w:r w:rsidRPr="00356A66">
              <w:rPr>
                <w:rFonts w:ascii="Arial" w:hAnsi="Arial" w:cs="Arial"/>
                <w:sz w:val="16"/>
                <w:szCs w:val="16"/>
              </w:rPr>
              <w:tab/>
            </w:r>
            <w:r w:rsidRPr="00356A66">
              <w:rPr>
                <w:rFonts w:ascii="Arial" w:hAnsi="Arial" w:cs="Arial"/>
                <w:sz w:val="16"/>
                <w:szCs w:val="16"/>
                <w:u w:val="single"/>
              </w:rPr>
              <w:tab/>
            </w:r>
            <w:r w:rsidRPr="00356A66">
              <w:rPr>
                <w:rFonts w:ascii="Arial" w:hAnsi="Arial" w:cs="Arial"/>
                <w:sz w:val="16"/>
                <w:szCs w:val="16"/>
              </w:rPr>
              <w:tab/>
            </w:r>
            <w:r w:rsidRPr="00356A66">
              <w:rPr>
                <w:rFonts w:ascii="Arial" w:hAnsi="Arial" w:cs="Arial"/>
                <w:sz w:val="16"/>
                <w:szCs w:val="16"/>
                <w:u w:val="single"/>
              </w:rPr>
              <w:tab/>
            </w:r>
          </w:p>
          <w:p w14:paraId="0E9C438F" w14:textId="2D4C1B7C" w:rsidR="008A6FC8" w:rsidRPr="008A6FC8" w:rsidRDefault="008A6FC8" w:rsidP="008A6FC8">
            <w:pPr>
              <w:pStyle w:val="subjectstyle"/>
              <w:tabs>
                <w:tab w:val="left" w:pos="4999"/>
                <w:tab w:val="left" w:pos="5292"/>
                <w:tab w:val="left" w:pos="8689"/>
                <w:tab w:val="left" w:pos="10669"/>
              </w:tabs>
              <w:spacing w:before="40" w:after="120" w:line="240" w:lineRule="auto"/>
              <w:ind w:left="144" w:right="216" w:firstLine="1080"/>
              <w:rPr>
                <w:sz w:val="16"/>
                <w:szCs w:val="16"/>
              </w:rPr>
            </w:pPr>
            <w:r w:rsidRPr="00356A66">
              <w:rPr>
                <w:sz w:val="16"/>
                <w:szCs w:val="16"/>
              </w:rPr>
              <w:t>Print name</w:t>
            </w:r>
            <w:r w:rsidR="00432CA0">
              <w:rPr>
                <w:sz w:val="16"/>
                <w:szCs w:val="16"/>
              </w:rPr>
              <w:t xml:space="preserve"> / Title</w:t>
            </w:r>
            <w:r w:rsidRPr="00356A66">
              <w:rPr>
                <w:sz w:val="16"/>
                <w:szCs w:val="16"/>
              </w:rPr>
              <w:tab/>
              <w:t>Signature</w:t>
            </w:r>
            <w:r w:rsidRPr="00356A66">
              <w:rPr>
                <w:sz w:val="16"/>
                <w:szCs w:val="16"/>
              </w:rPr>
              <w:tab/>
              <w:t>Date</w:t>
            </w:r>
          </w:p>
        </w:tc>
      </w:tr>
    </w:tbl>
    <w:p w14:paraId="0A15E6E9" w14:textId="77777777" w:rsidR="008A6FC8" w:rsidRDefault="008A6FC8" w:rsidP="008A6FC8">
      <w:pPr>
        <w:tabs>
          <w:tab w:val="center" w:pos="5270"/>
        </w:tabs>
        <w:spacing w:before="120" w:after="0"/>
      </w:pPr>
    </w:p>
    <w:tbl>
      <w:tblPr>
        <w:tblW w:w="11131"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1"/>
      </w:tblGrid>
      <w:tr w:rsidR="00327CCB" w:rsidRPr="00B60B29" w14:paraId="7BB4C9D3" w14:textId="77777777" w:rsidTr="00816EA1">
        <w:trPr>
          <w:trHeight w:val="2222"/>
        </w:trPr>
        <w:tc>
          <w:tcPr>
            <w:tcW w:w="11131" w:type="dxa"/>
          </w:tcPr>
          <w:p w14:paraId="1C6D569E" w14:textId="2C19A5B6" w:rsidR="00327CCB" w:rsidRPr="00356A66" w:rsidRDefault="00327CCB" w:rsidP="00816EA1">
            <w:pPr>
              <w:tabs>
                <w:tab w:val="left" w:pos="4680"/>
                <w:tab w:val="right" w:pos="10579"/>
              </w:tabs>
              <w:ind w:left="139" w:right="-360"/>
              <w:rPr>
                <w:b/>
                <w:sz w:val="32"/>
                <w:szCs w:val="32"/>
              </w:rPr>
            </w:pPr>
            <w:r w:rsidRPr="00356A66">
              <w:rPr>
                <w:b/>
                <w:sz w:val="32"/>
                <w:szCs w:val="32"/>
              </w:rPr>
              <w:t xml:space="preserve">Milestone </w:t>
            </w:r>
            <w:r w:rsidR="00995289">
              <w:rPr>
                <w:b/>
                <w:sz w:val="32"/>
                <w:szCs w:val="32"/>
              </w:rPr>
              <w:t>Two</w:t>
            </w:r>
            <w:r w:rsidRPr="00356A66">
              <w:rPr>
                <w:b/>
                <w:sz w:val="32"/>
                <w:szCs w:val="32"/>
              </w:rPr>
              <w:tab/>
            </w:r>
            <w:r w:rsidRPr="00356A66">
              <w:rPr>
                <w:b/>
                <w:sz w:val="32"/>
                <w:szCs w:val="32"/>
              </w:rPr>
              <w:tab/>
              <w:t xml:space="preserve">Submission Date: </w:t>
            </w:r>
            <w:r>
              <w:rPr>
                <w:b/>
                <w:sz w:val="32"/>
                <w:szCs w:val="32"/>
              </w:rPr>
              <w:t>October 9</w:t>
            </w:r>
            <w:r w:rsidRPr="00356A66">
              <w:rPr>
                <w:b/>
                <w:sz w:val="32"/>
                <w:szCs w:val="32"/>
              </w:rPr>
              <w:t>, 2015</w:t>
            </w:r>
          </w:p>
          <w:p w14:paraId="29A0A851" w14:textId="73A2C80B" w:rsidR="00327CCB" w:rsidRPr="00356A66" w:rsidRDefault="00327CCB" w:rsidP="00816EA1">
            <w:pPr>
              <w:pStyle w:val="subjectstyle"/>
              <w:tabs>
                <w:tab w:val="left" w:pos="3019"/>
                <w:tab w:val="left" w:pos="4680"/>
                <w:tab w:val="left" w:pos="7200"/>
                <w:tab w:val="left" w:pos="10129"/>
              </w:tabs>
              <w:spacing w:line="240" w:lineRule="auto"/>
              <w:ind w:left="139" w:right="516"/>
              <w:rPr>
                <w:sz w:val="16"/>
                <w:szCs w:val="16"/>
              </w:rPr>
            </w:pPr>
            <w:r w:rsidRPr="00356A66">
              <w:rPr>
                <w:sz w:val="16"/>
                <w:szCs w:val="16"/>
              </w:rPr>
              <w:t xml:space="preserve">By signing below I </w:t>
            </w:r>
            <w:r>
              <w:rPr>
                <w:sz w:val="16"/>
                <w:szCs w:val="16"/>
              </w:rPr>
              <w:t>certify</w:t>
            </w:r>
            <w:r w:rsidRPr="00356A66">
              <w:rPr>
                <w:sz w:val="16"/>
                <w:szCs w:val="16"/>
              </w:rPr>
              <w:t xml:space="preserve"> that </w:t>
            </w:r>
            <w:r w:rsidRPr="00356A66">
              <w:rPr>
                <w:sz w:val="16"/>
                <w:szCs w:val="16"/>
                <w:u w:val="single"/>
              </w:rPr>
              <w:tab/>
            </w:r>
            <w:r w:rsidRPr="00356A66">
              <w:rPr>
                <w:b/>
                <w:sz w:val="16"/>
                <w:szCs w:val="16"/>
                <w:u w:val="single"/>
              </w:rPr>
              <w:tab/>
            </w:r>
            <w:r w:rsidRPr="00356A66">
              <w:rPr>
                <w:sz w:val="16"/>
                <w:szCs w:val="16"/>
              </w:rPr>
              <w:t xml:space="preserve"> </w:t>
            </w:r>
            <w:r>
              <w:rPr>
                <w:sz w:val="16"/>
                <w:szCs w:val="16"/>
              </w:rPr>
              <w:t>has</w:t>
            </w:r>
            <w:r w:rsidRPr="00356A66">
              <w:rPr>
                <w:sz w:val="16"/>
                <w:szCs w:val="16"/>
              </w:rPr>
              <w:t xml:space="preserve"> complet</w:t>
            </w:r>
            <w:r>
              <w:rPr>
                <w:sz w:val="16"/>
                <w:szCs w:val="16"/>
              </w:rPr>
              <w:t>ed</w:t>
            </w:r>
            <w:r w:rsidRPr="00356A66">
              <w:rPr>
                <w:sz w:val="16"/>
                <w:szCs w:val="16"/>
              </w:rPr>
              <w:t xml:space="preserve"> all </w:t>
            </w:r>
            <w:r w:rsidR="00703E45" w:rsidRPr="00356A66">
              <w:rPr>
                <w:sz w:val="16"/>
                <w:szCs w:val="16"/>
              </w:rPr>
              <w:t xml:space="preserve">tasks </w:t>
            </w:r>
            <w:r w:rsidR="00703E45">
              <w:rPr>
                <w:sz w:val="16"/>
                <w:szCs w:val="16"/>
              </w:rPr>
              <w:t xml:space="preserve">applicable to my Utility </w:t>
            </w:r>
            <w:r w:rsidRPr="00356A66">
              <w:rPr>
                <w:sz w:val="16"/>
                <w:szCs w:val="16"/>
              </w:rPr>
              <w:t xml:space="preserve">outlined under Milestone </w:t>
            </w:r>
            <w:r w:rsidR="009B3CCF">
              <w:rPr>
                <w:sz w:val="16"/>
                <w:szCs w:val="16"/>
              </w:rPr>
              <w:t>Two</w:t>
            </w:r>
            <w:r w:rsidRPr="00356A66">
              <w:rPr>
                <w:sz w:val="16"/>
                <w:szCs w:val="16"/>
              </w:rPr>
              <w:t xml:space="preserve"> of </w:t>
            </w:r>
            <w:r w:rsidRPr="00356A66">
              <w:rPr>
                <w:sz w:val="16"/>
                <w:szCs w:val="16"/>
              </w:rPr>
              <w:br/>
            </w:r>
            <w:r w:rsidRPr="00356A66">
              <w:rPr>
                <w:sz w:val="16"/>
                <w:szCs w:val="16"/>
              </w:rPr>
              <w:tab/>
            </w:r>
            <w:r w:rsidRPr="00356A66">
              <w:rPr>
                <w:sz w:val="12"/>
                <w:szCs w:val="12"/>
              </w:rPr>
              <w:t xml:space="preserve">Name of </w:t>
            </w:r>
            <w:r w:rsidR="009042C1">
              <w:rPr>
                <w:sz w:val="12"/>
                <w:szCs w:val="12"/>
              </w:rPr>
              <w:t>Utility</w:t>
            </w:r>
          </w:p>
          <w:p w14:paraId="1365F8C1" w14:textId="1AF8D017" w:rsidR="00327CCB" w:rsidRPr="00356A66" w:rsidRDefault="00703E45" w:rsidP="00816EA1">
            <w:pPr>
              <w:pStyle w:val="subjectstyle"/>
              <w:tabs>
                <w:tab w:val="left" w:pos="4662"/>
                <w:tab w:val="left" w:pos="5292"/>
                <w:tab w:val="left" w:pos="7200"/>
                <w:tab w:val="left" w:pos="10669"/>
              </w:tabs>
              <w:spacing w:before="40" w:line="240" w:lineRule="auto"/>
              <w:ind w:left="139" w:right="216"/>
              <w:rPr>
                <w:sz w:val="16"/>
                <w:szCs w:val="16"/>
              </w:rPr>
            </w:pPr>
            <w:r w:rsidRPr="00703E45">
              <w:rPr>
                <w:sz w:val="16"/>
                <w:szCs w:val="16"/>
              </w:rPr>
              <w:t xml:space="preserve">the Ontario Electricity </w:t>
            </w:r>
            <w:r w:rsidR="00327CCB" w:rsidRPr="00356A66">
              <w:rPr>
                <w:sz w:val="16"/>
                <w:szCs w:val="16"/>
              </w:rPr>
              <w:t xml:space="preserve">Support Program </w:t>
            </w:r>
            <w:r w:rsidR="007323F3">
              <w:rPr>
                <w:sz w:val="16"/>
                <w:szCs w:val="16"/>
              </w:rPr>
              <w:t>High Level Project Plan</w:t>
            </w:r>
            <w:r w:rsidR="00A217B6">
              <w:rPr>
                <w:sz w:val="16"/>
                <w:szCs w:val="16"/>
              </w:rPr>
              <w:t xml:space="preserve"> </w:t>
            </w:r>
            <w:r w:rsidR="009042C1">
              <w:rPr>
                <w:sz w:val="16"/>
                <w:szCs w:val="16"/>
              </w:rPr>
              <w:t xml:space="preserve">and </w:t>
            </w:r>
            <w:r w:rsidR="00327CCB">
              <w:rPr>
                <w:sz w:val="16"/>
                <w:szCs w:val="16"/>
              </w:rPr>
              <w:t>is ready</w:t>
            </w:r>
            <w:r w:rsidR="00327CCB" w:rsidRPr="00356A66">
              <w:rPr>
                <w:sz w:val="16"/>
                <w:szCs w:val="16"/>
              </w:rPr>
              <w:t xml:space="preserve"> to begin testing the </w:t>
            </w:r>
            <w:r w:rsidR="00327CCB" w:rsidRPr="009B3CCF">
              <w:rPr>
                <w:b/>
                <w:sz w:val="16"/>
                <w:szCs w:val="16"/>
              </w:rPr>
              <w:t>Customer Tariff</w:t>
            </w:r>
            <w:r w:rsidR="00327CCB">
              <w:rPr>
                <w:sz w:val="16"/>
                <w:szCs w:val="16"/>
              </w:rPr>
              <w:t xml:space="preserve"> and </w:t>
            </w:r>
            <w:r w:rsidR="00327CCB" w:rsidRPr="009B3CCF">
              <w:rPr>
                <w:b/>
                <w:sz w:val="16"/>
                <w:szCs w:val="16"/>
              </w:rPr>
              <w:t>One Time Adjustment interfaces</w:t>
            </w:r>
            <w:r w:rsidR="00327CCB" w:rsidRPr="00356A66">
              <w:rPr>
                <w:sz w:val="16"/>
                <w:szCs w:val="16"/>
              </w:rPr>
              <w:t xml:space="preserve"> with </w:t>
            </w:r>
            <w:r w:rsidR="00327CCB">
              <w:rPr>
                <w:sz w:val="16"/>
                <w:szCs w:val="16"/>
              </w:rPr>
              <w:t>the CSP</w:t>
            </w:r>
            <w:r w:rsidR="00327CCB" w:rsidRPr="00356A66">
              <w:rPr>
                <w:sz w:val="16"/>
                <w:szCs w:val="16"/>
              </w:rPr>
              <w:t>.</w:t>
            </w:r>
          </w:p>
          <w:p w14:paraId="4A04C8F9" w14:textId="77777777" w:rsidR="00327CCB" w:rsidRPr="00356A66" w:rsidRDefault="00327CCB" w:rsidP="00816EA1">
            <w:pPr>
              <w:tabs>
                <w:tab w:val="left" w:pos="6840"/>
                <w:tab w:val="left" w:pos="7290"/>
                <w:tab w:val="left" w:pos="9720"/>
              </w:tabs>
              <w:spacing w:after="0"/>
              <w:ind w:left="139" w:right="-360"/>
              <w:rPr>
                <w:rFonts w:ascii="Arial" w:eastAsia="Arial" w:hAnsi="Arial" w:cs="Arial"/>
                <w:sz w:val="16"/>
                <w:szCs w:val="16"/>
              </w:rPr>
            </w:pPr>
          </w:p>
          <w:p w14:paraId="349ECF86" w14:textId="164704B5" w:rsidR="00327CCB" w:rsidRDefault="00327CCB" w:rsidP="00816EA1">
            <w:pPr>
              <w:tabs>
                <w:tab w:val="left" w:pos="6570"/>
                <w:tab w:val="left" w:pos="7609"/>
                <w:tab w:val="left" w:pos="9499"/>
              </w:tabs>
              <w:ind w:left="139" w:right="-360"/>
              <w:rPr>
                <w:rFonts w:ascii="Arial" w:eastAsia="Arial" w:hAnsi="Arial" w:cs="Arial"/>
                <w:sz w:val="16"/>
                <w:szCs w:val="16"/>
              </w:rPr>
            </w:pPr>
            <w:r>
              <w:rPr>
                <w:rFonts w:ascii="Arial" w:eastAsia="Arial" w:hAnsi="Arial" w:cs="Arial"/>
                <w:sz w:val="16"/>
                <w:szCs w:val="16"/>
              </w:rPr>
              <w:t xml:space="preserve">Further, my organization is __________ % complete on activities leading up to Milestone </w:t>
            </w:r>
            <w:r w:rsidR="00995289">
              <w:rPr>
                <w:rFonts w:ascii="Arial" w:eastAsia="Arial" w:hAnsi="Arial" w:cs="Arial"/>
                <w:sz w:val="16"/>
                <w:szCs w:val="16"/>
              </w:rPr>
              <w:t>Three</w:t>
            </w:r>
            <w:r>
              <w:rPr>
                <w:rFonts w:ascii="Arial" w:eastAsia="Arial" w:hAnsi="Arial" w:cs="Arial"/>
                <w:sz w:val="16"/>
                <w:szCs w:val="16"/>
              </w:rPr>
              <w:t>.</w:t>
            </w:r>
          </w:p>
          <w:p w14:paraId="4B8C2411" w14:textId="77777777" w:rsidR="00327CCB" w:rsidRPr="00356A66" w:rsidRDefault="00327CCB" w:rsidP="00816EA1">
            <w:pPr>
              <w:tabs>
                <w:tab w:val="left" w:pos="6570"/>
                <w:tab w:val="left" w:pos="7609"/>
                <w:tab w:val="left" w:pos="9499"/>
              </w:tabs>
              <w:ind w:left="139" w:right="-360"/>
              <w:rPr>
                <w:rFonts w:ascii="Arial" w:eastAsia="Arial" w:hAnsi="Arial" w:cs="Arial"/>
                <w:sz w:val="16"/>
                <w:szCs w:val="16"/>
              </w:rPr>
            </w:pPr>
          </w:p>
          <w:p w14:paraId="5A507897" w14:textId="77777777" w:rsidR="00327CCB" w:rsidRPr="00356A66" w:rsidRDefault="00327CCB" w:rsidP="00816EA1">
            <w:pPr>
              <w:tabs>
                <w:tab w:val="left" w:pos="3199"/>
                <w:tab w:val="left" w:pos="3919"/>
                <w:tab w:val="left" w:pos="6799"/>
                <w:tab w:val="left" w:pos="7519"/>
                <w:tab w:val="right" w:pos="10399"/>
              </w:tabs>
              <w:spacing w:before="120" w:after="0"/>
              <w:ind w:left="409" w:right="-360"/>
              <w:rPr>
                <w:rFonts w:ascii="Arial" w:hAnsi="Arial" w:cs="Arial"/>
                <w:sz w:val="16"/>
                <w:szCs w:val="16"/>
                <w:u w:val="single"/>
              </w:rPr>
            </w:pPr>
            <w:r w:rsidRPr="00356A66">
              <w:rPr>
                <w:rFonts w:ascii="Arial" w:hAnsi="Arial" w:cs="Arial"/>
                <w:sz w:val="16"/>
                <w:szCs w:val="16"/>
                <w:u w:val="single"/>
              </w:rPr>
              <w:tab/>
            </w:r>
            <w:r w:rsidRPr="00356A66">
              <w:rPr>
                <w:rFonts w:ascii="Arial" w:hAnsi="Arial" w:cs="Arial"/>
                <w:sz w:val="16"/>
                <w:szCs w:val="16"/>
              </w:rPr>
              <w:tab/>
            </w:r>
            <w:r w:rsidRPr="00356A66">
              <w:rPr>
                <w:rFonts w:ascii="Arial" w:hAnsi="Arial" w:cs="Arial"/>
                <w:sz w:val="16"/>
                <w:szCs w:val="16"/>
                <w:u w:val="single"/>
              </w:rPr>
              <w:tab/>
            </w:r>
            <w:r w:rsidRPr="00356A66">
              <w:rPr>
                <w:rFonts w:ascii="Arial" w:hAnsi="Arial" w:cs="Arial"/>
                <w:sz w:val="16"/>
                <w:szCs w:val="16"/>
              </w:rPr>
              <w:tab/>
            </w:r>
            <w:r w:rsidRPr="00356A66">
              <w:rPr>
                <w:rFonts w:ascii="Arial" w:hAnsi="Arial" w:cs="Arial"/>
                <w:sz w:val="16"/>
                <w:szCs w:val="16"/>
                <w:u w:val="single"/>
              </w:rPr>
              <w:tab/>
            </w:r>
          </w:p>
          <w:p w14:paraId="16DB7218" w14:textId="4F465962" w:rsidR="00327CCB" w:rsidRPr="008A6FC8" w:rsidRDefault="00327CCB" w:rsidP="008A6FC8">
            <w:pPr>
              <w:pStyle w:val="subjectstyle"/>
              <w:tabs>
                <w:tab w:val="left" w:pos="4999"/>
                <w:tab w:val="left" w:pos="5292"/>
                <w:tab w:val="left" w:pos="8689"/>
                <w:tab w:val="left" w:pos="10669"/>
              </w:tabs>
              <w:spacing w:before="40" w:after="120" w:line="240" w:lineRule="auto"/>
              <w:ind w:left="144" w:right="216" w:firstLine="1080"/>
              <w:rPr>
                <w:sz w:val="16"/>
                <w:szCs w:val="16"/>
              </w:rPr>
            </w:pPr>
            <w:r w:rsidRPr="00356A66">
              <w:rPr>
                <w:sz w:val="16"/>
                <w:szCs w:val="16"/>
              </w:rPr>
              <w:t>Print name</w:t>
            </w:r>
            <w:r w:rsidR="00432CA0">
              <w:rPr>
                <w:sz w:val="16"/>
                <w:szCs w:val="16"/>
              </w:rPr>
              <w:t xml:space="preserve"> / Title</w:t>
            </w:r>
            <w:r w:rsidRPr="00356A66">
              <w:rPr>
                <w:sz w:val="16"/>
                <w:szCs w:val="16"/>
              </w:rPr>
              <w:tab/>
              <w:t>Signature</w:t>
            </w:r>
            <w:r w:rsidRPr="00356A66">
              <w:rPr>
                <w:sz w:val="16"/>
                <w:szCs w:val="16"/>
              </w:rPr>
              <w:tab/>
              <w:t>Date</w:t>
            </w:r>
          </w:p>
        </w:tc>
      </w:tr>
    </w:tbl>
    <w:p w14:paraId="7C1DC58C" w14:textId="77777777" w:rsidR="00327CCB" w:rsidRDefault="00327CCB" w:rsidP="008A6FC8">
      <w:pPr>
        <w:tabs>
          <w:tab w:val="center" w:pos="5270"/>
        </w:tabs>
        <w:spacing w:before="120" w:after="0"/>
      </w:pPr>
    </w:p>
    <w:tbl>
      <w:tblPr>
        <w:tblW w:w="11131" w:type="dxa"/>
        <w:tblInd w:w="-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1"/>
      </w:tblGrid>
      <w:tr w:rsidR="00327CCB" w:rsidRPr="00B60B29" w14:paraId="64F85651" w14:textId="77777777" w:rsidTr="00816EA1">
        <w:trPr>
          <w:trHeight w:val="2222"/>
        </w:trPr>
        <w:tc>
          <w:tcPr>
            <w:tcW w:w="11131" w:type="dxa"/>
          </w:tcPr>
          <w:p w14:paraId="1D3082C6" w14:textId="4978B566" w:rsidR="00327CCB" w:rsidRPr="00356A66" w:rsidRDefault="00327CCB" w:rsidP="00816EA1">
            <w:pPr>
              <w:tabs>
                <w:tab w:val="left" w:pos="4680"/>
                <w:tab w:val="right" w:pos="10579"/>
              </w:tabs>
              <w:ind w:left="139" w:right="-360"/>
              <w:rPr>
                <w:b/>
                <w:sz w:val="32"/>
                <w:szCs w:val="32"/>
              </w:rPr>
            </w:pPr>
            <w:r w:rsidRPr="00356A66">
              <w:rPr>
                <w:b/>
                <w:sz w:val="32"/>
                <w:szCs w:val="32"/>
              </w:rPr>
              <w:t xml:space="preserve">Milestone </w:t>
            </w:r>
            <w:r w:rsidR="00995289">
              <w:rPr>
                <w:b/>
                <w:sz w:val="32"/>
                <w:szCs w:val="32"/>
              </w:rPr>
              <w:t>Three</w:t>
            </w:r>
            <w:r w:rsidRPr="00356A66">
              <w:rPr>
                <w:b/>
                <w:sz w:val="32"/>
                <w:szCs w:val="32"/>
              </w:rPr>
              <w:tab/>
            </w:r>
            <w:r w:rsidRPr="00356A66">
              <w:rPr>
                <w:b/>
                <w:sz w:val="32"/>
                <w:szCs w:val="32"/>
              </w:rPr>
              <w:tab/>
              <w:t xml:space="preserve">Submission Date: </w:t>
            </w:r>
            <w:r>
              <w:rPr>
                <w:b/>
                <w:sz w:val="32"/>
                <w:szCs w:val="32"/>
              </w:rPr>
              <w:t>November 30</w:t>
            </w:r>
            <w:r w:rsidRPr="00356A66">
              <w:rPr>
                <w:b/>
                <w:sz w:val="32"/>
                <w:szCs w:val="32"/>
              </w:rPr>
              <w:t>, 2015</w:t>
            </w:r>
          </w:p>
          <w:p w14:paraId="6915A398" w14:textId="3D822B81" w:rsidR="00327CCB" w:rsidRPr="00356A66" w:rsidRDefault="00327CCB" w:rsidP="00816EA1">
            <w:pPr>
              <w:pStyle w:val="subjectstyle"/>
              <w:tabs>
                <w:tab w:val="left" w:pos="3019"/>
                <w:tab w:val="left" w:pos="4680"/>
                <w:tab w:val="left" w:pos="7200"/>
                <w:tab w:val="left" w:pos="10129"/>
              </w:tabs>
              <w:spacing w:line="240" w:lineRule="auto"/>
              <w:ind w:left="139" w:right="516"/>
              <w:rPr>
                <w:sz w:val="16"/>
                <w:szCs w:val="16"/>
              </w:rPr>
            </w:pPr>
            <w:r w:rsidRPr="00356A66">
              <w:rPr>
                <w:sz w:val="16"/>
                <w:szCs w:val="16"/>
              </w:rPr>
              <w:t xml:space="preserve">By signing below I </w:t>
            </w:r>
            <w:r>
              <w:rPr>
                <w:sz w:val="16"/>
                <w:szCs w:val="16"/>
              </w:rPr>
              <w:t>certify</w:t>
            </w:r>
            <w:r w:rsidRPr="00356A66">
              <w:rPr>
                <w:sz w:val="16"/>
                <w:szCs w:val="16"/>
              </w:rPr>
              <w:t xml:space="preserve"> that </w:t>
            </w:r>
            <w:r w:rsidRPr="00356A66">
              <w:rPr>
                <w:sz w:val="16"/>
                <w:szCs w:val="16"/>
                <w:u w:val="single"/>
              </w:rPr>
              <w:tab/>
            </w:r>
            <w:r w:rsidRPr="00356A66">
              <w:rPr>
                <w:b/>
                <w:sz w:val="16"/>
                <w:szCs w:val="16"/>
                <w:u w:val="single"/>
              </w:rPr>
              <w:tab/>
            </w:r>
            <w:r w:rsidRPr="00356A66">
              <w:rPr>
                <w:sz w:val="16"/>
                <w:szCs w:val="16"/>
              </w:rPr>
              <w:t xml:space="preserve"> </w:t>
            </w:r>
            <w:r>
              <w:rPr>
                <w:sz w:val="16"/>
                <w:szCs w:val="16"/>
              </w:rPr>
              <w:t>has</w:t>
            </w:r>
            <w:r w:rsidRPr="00356A66">
              <w:rPr>
                <w:sz w:val="16"/>
                <w:szCs w:val="16"/>
              </w:rPr>
              <w:t xml:space="preserve"> complet</w:t>
            </w:r>
            <w:r>
              <w:rPr>
                <w:sz w:val="16"/>
                <w:szCs w:val="16"/>
              </w:rPr>
              <w:t>ed</w:t>
            </w:r>
            <w:r w:rsidRPr="00356A66">
              <w:rPr>
                <w:sz w:val="16"/>
                <w:szCs w:val="16"/>
              </w:rPr>
              <w:t xml:space="preserve"> all </w:t>
            </w:r>
            <w:r w:rsidR="00703E45" w:rsidRPr="00703E45">
              <w:rPr>
                <w:sz w:val="16"/>
                <w:szCs w:val="16"/>
              </w:rPr>
              <w:t xml:space="preserve">tasks applicable to my Utility </w:t>
            </w:r>
            <w:r w:rsidRPr="00356A66">
              <w:rPr>
                <w:sz w:val="16"/>
                <w:szCs w:val="16"/>
              </w:rPr>
              <w:t xml:space="preserve">outlined under Milestone </w:t>
            </w:r>
            <w:r w:rsidR="009B3CCF">
              <w:rPr>
                <w:sz w:val="16"/>
                <w:szCs w:val="16"/>
              </w:rPr>
              <w:t>Three</w:t>
            </w:r>
            <w:r w:rsidRPr="00356A66">
              <w:rPr>
                <w:sz w:val="16"/>
                <w:szCs w:val="16"/>
              </w:rPr>
              <w:t xml:space="preserve"> </w:t>
            </w:r>
            <w:r w:rsidRPr="00356A66">
              <w:rPr>
                <w:sz w:val="16"/>
                <w:szCs w:val="16"/>
              </w:rPr>
              <w:br/>
            </w:r>
            <w:r w:rsidRPr="00356A66">
              <w:rPr>
                <w:sz w:val="16"/>
                <w:szCs w:val="16"/>
              </w:rPr>
              <w:tab/>
            </w:r>
            <w:r w:rsidRPr="00356A66">
              <w:rPr>
                <w:sz w:val="12"/>
                <w:szCs w:val="12"/>
              </w:rPr>
              <w:t xml:space="preserve">Name of </w:t>
            </w:r>
            <w:r w:rsidR="009042C1">
              <w:rPr>
                <w:sz w:val="12"/>
                <w:szCs w:val="12"/>
              </w:rPr>
              <w:t>Utility</w:t>
            </w:r>
          </w:p>
          <w:p w14:paraId="7E31EADC" w14:textId="425D93B8" w:rsidR="00327CCB" w:rsidRPr="00356A66" w:rsidRDefault="00703E45" w:rsidP="00816EA1">
            <w:pPr>
              <w:pStyle w:val="subjectstyle"/>
              <w:tabs>
                <w:tab w:val="left" w:pos="4662"/>
                <w:tab w:val="left" w:pos="5292"/>
                <w:tab w:val="left" w:pos="7200"/>
                <w:tab w:val="left" w:pos="10669"/>
              </w:tabs>
              <w:spacing w:before="40" w:line="240" w:lineRule="auto"/>
              <w:ind w:left="139" w:right="216"/>
              <w:rPr>
                <w:sz w:val="16"/>
                <w:szCs w:val="16"/>
              </w:rPr>
            </w:pPr>
            <w:r w:rsidRPr="00703E45">
              <w:rPr>
                <w:sz w:val="16"/>
                <w:szCs w:val="16"/>
              </w:rPr>
              <w:t xml:space="preserve">of the Ontario Electricity </w:t>
            </w:r>
            <w:r w:rsidR="00327CCB" w:rsidRPr="00356A66">
              <w:rPr>
                <w:sz w:val="16"/>
                <w:szCs w:val="16"/>
              </w:rPr>
              <w:t xml:space="preserve">Support Program </w:t>
            </w:r>
            <w:r w:rsidR="007323F3">
              <w:rPr>
                <w:sz w:val="16"/>
                <w:szCs w:val="16"/>
              </w:rPr>
              <w:t>High Level Project Plan</w:t>
            </w:r>
            <w:r w:rsidR="00A217B6">
              <w:rPr>
                <w:sz w:val="16"/>
                <w:szCs w:val="16"/>
              </w:rPr>
              <w:t xml:space="preserve"> </w:t>
            </w:r>
            <w:r w:rsidR="009042C1">
              <w:rPr>
                <w:sz w:val="16"/>
                <w:szCs w:val="16"/>
              </w:rPr>
              <w:t xml:space="preserve">and </w:t>
            </w:r>
            <w:r w:rsidR="003249ED" w:rsidRPr="003249ED">
              <w:rPr>
                <w:sz w:val="16"/>
                <w:szCs w:val="16"/>
              </w:rPr>
              <w:t xml:space="preserve">is </w:t>
            </w:r>
            <w:r w:rsidR="003249ED" w:rsidRPr="009B3CCF">
              <w:rPr>
                <w:b/>
                <w:sz w:val="16"/>
                <w:szCs w:val="16"/>
              </w:rPr>
              <w:t>fully ready to offer and apply OESP to eligible customer’s bills</w:t>
            </w:r>
            <w:r w:rsidR="00327CCB" w:rsidRPr="00356A66">
              <w:rPr>
                <w:sz w:val="16"/>
                <w:szCs w:val="16"/>
              </w:rPr>
              <w:t>.</w:t>
            </w:r>
          </w:p>
          <w:p w14:paraId="5C0C08A9" w14:textId="77777777" w:rsidR="00327CCB" w:rsidRPr="00356A66" w:rsidRDefault="00327CCB" w:rsidP="00816EA1">
            <w:pPr>
              <w:tabs>
                <w:tab w:val="left" w:pos="6840"/>
                <w:tab w:val="left" w:pos="7290"/>
                <w:tab w:val="left" w:pos="9720"/>
              </w:tabs>
              <w:spacing w:after="0"/>
              <w:ind w:left="139" w:right="-360"/>
              <w:rPr>
                <w:rFonts w:ascii="Arial" w:eastAsia="Arial" w:hAnsi="Arial" w:cs="Arial"/>
                <w:sz w:val="16"/>
                <w:szCs w:val="16"/>
              </w:rPr>
            </w:pPr>
          </w:p>
          <w:p w14:paraId="4224AEA9" w14:textId="77777777" w:rsidR="00327CCB" w:rsidRPr="00356A66" w:rsidRDefault="00327CCB" w:rsidP="00816EA1">
            <w:pPr>
              <w:tabs>
                <w:tab w:val="left" w:pos="6570"/>
                <w:tab w:val="left" w:pos="7609"/>
                <w:tab w:val="left" w:pos="9499"/>
              </w:tabs>
              <w:ind w:left="139" w:right="-360"/>
              <w:rPr>
                <w:rFonts w:ascii="Arial" w:eastAsia="Arial" w:hAnsi="Arial" w:cs="Arial"/>
                <w:sz w:val="16"/>
                <w:szCs w:val="16"/>
              </w:rPr>
            </w:pPr>
          </w:p>
          <w:p w14:paraId="144D4F75" w14:textId="77777777" w:rsidR="00327CCB" w:rsidRPr="00356A66" w:rsidRDefault="00327CCB" w:rsidP="00816EA1">
            <w:pPr>
              <w:tabs>
                <w:tab w:val="left" w:pos="3199"/>
                <w:tab w:val="left" w:pos="3919"/>
                <w:tab w:val="left" w:pos="6799"/>
                <w:tab w:val="left" w:pos="7519"/>
                <w:tab w:val="right" w:pos="10399"/>
              </w:tabs>
              <w:spacing w:before="120" w:after="0"/>
              <w:ind w:left="409" w:right="-360"/>
              <w:rPr>
                <w:rFonts w:ascii="Arial" w:hAnsi="Arial" w:cs="Arial"/>
                <w:sz w:val="16"/>
                <w:szCs w:val="16"/>
                <w:u w:val="single"/>
              </w:rPr>
            </w:pPr>
            <w:r w:rsidRPr="00356A66">
              <w:rPr>
                <w:rFonts w:ascii="Arial" w:hAnsi="Arial" w:cs="Arial"/>
                <w:sz w:val="16"/>
                <w:szCs w:val="16"/>
                <w:u w:val="single"/>
              </w:rPr>
              <w:tab/>
            </w:r>
            <w:r w:rsidRPr="00356A66">
              <w:rPr>
                <w:rFonts w:ascii="Arial" w:hAnsi="Arial" w:cs="Arial"/>
                <w:sz w:val="16"/>
                <w:szCs w:val="16"/>
              </w:rPr>
              <w:tab/>
            </w:r>
            <w:r w:rsidRPr="00356A66">
              <w:rPr>
                <w:rFonts w:ascii="Arial" w:hAnsi="Arial" w:cs="Arial"/>
                <w:sz w:val="16"/>
                <w:szCs w:val="16"/>
                <w:u w:val="single"/>
              </w:rPr>
              <w:tab/>
            </w:r>
            <w:r w:rsidRPr="00356A66">
              <w:rPr>
                <w:rFonts w:ascii="Arial" w:hAnsi="Arial" w:cs="Arial"/>
                <w:sz w:val="16"/>
                <w:szCs w:val="16"/>
              </w:rPr>
              <w:tab/>
            </w:r>
            <w:r w:rsidRPr="00356A66">
              <w:rPr>
                <w:rFonts w:ascii="Arial" w:hAnsi="Arial" w:cs="Arial"/>
                <w:sz w:val="16"/>
                <w:szCs w:val="16"/>
                <w:u w:val="single"/>
              </w:rPr>
              <w:tab/>
            </w:r>
          </w:p>
          <w:p w14:paraId="66018FD9" w14:textId="21DAEA67" w:rsidR="00327CCB" w:rsidRPr="008A6FC8" w:rsidRDefault="00327CCB" w:rsidP="008A6FC8">
            <w:pPr>
              <w:pStyle w:val="subjectstyle"/>
              <w:tabs>
                <w:tab w:val="left" w:pos="4999"/>
                <w:tab w:val="left" w:pos="5292"/>
                <w:tab w:val="left" w:pos="8689"/>
                <w:tab w:val="left" w:pos="10669"/>
              </w:tabs>
              <w:spacing w:before="40" w:after="120" w:line="240" w:lineRule="auto"/>
              <w:ind w:left="144" w:right="216" w:firstLine="1080"/>
              <w:rPr>
                <w:sz w:val="16"/>
                <w:szCs w:val="16"/>
              </w:rPr>
            </w:pPr>
            <w:r w:rsidRPr="00356A66">
              <w:rPr>
                <w:sz w:val="16"/>
                <w:szCs w:val="16"/>
              </w:rPr>
              <w:t>Print name</w:t>
            </w:r>
            <w:r w:rsidR="00432CA0">
              <w:rPr>
                <w:sz w:val="16"/>
                <w:szCs w:val="16"/>
              </w:rPr>
              <w:t xml:space="preserve"> / Title</w:t>
            </w:r>
            <w:r w:rsidRPr="00356A66">
              <w:rPr>
                <w:sz w:val="16"/>
                <w:szCs w:val="16"/>
              </w:rPr>
              <w:tab/>
              <w:t>Signature</w:t>
            </w:r>
            <w:r w:rsidRPr="00356A66">
              <w:rPr>
                <w:sz w:val="16"/>
                <w:szCs w:val="16"/>
              </w:rPr>
              <w:tab/>
              <w:t>Date</w:t>
            </w:r>
          </w:p>
        </w:tc>
      </w:tr>
    </w:tbl>
    <w:p w14:paraId="409482DE" w14:textId="77777777" w:rsidR="00327CCB" w:rsidRDefault="00327CCB" w:rsidP="007323F3">
      <w:pPr>
        <w:tabs>
          <w:tab w:val="center" w:pos="5270"/>
        </w:tabs>
        <w:spacing w:before="120" w:after="120"/>
      </w:pPr>
    </w:p>
    <w:sectPr w:rsidR="00327CCB" w:rsidSect="006F7675">
      <w:type w:val="continuous"/>
      <w:pgSz w:w="12240" w:h="15840"/>
      <w:pgMar w:top="810" w:right="800" w:bottom="9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4401B" w14:textId="77777777" w:rsidR="00BE67B0" w:rsidRDefault="00BE67B0">
      <w:pPr>
        <w:spacing w:after="0" w:line="240" w:lineRule="auto"/>
      </w:pPr>
      <w:r>
        <w:separator/>
      </w:r>
    </w:p>
  </w:endnote>
  <w:endnote w:type="continuationSeparator" w:id="0">
    <w:p w14:paraId="1A250A26" w14:textId="77777777" w:rsidR="00BE67B0" w:rsidRDefault="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A60E31" w14:textId="77777777" w:rsidR="00BE67B0" w:rsidRDefault="00BE67B0">
      <w:pPr>
        <w:spacing w:after="0" w:line="240" w:lineRule="auto"/>
      </w:pPr>
      <w:r>
        <w:separator/>
      </w:r>
    </w:p>
  </w:footnote>
  <w:footnote w:type="continuationSeparator" w:id="0">
    <w:p w14:paraId="3ED4DA27" w14:textId="77777777" w:rsidR="00BE67B0" w:rsidRDefault="00BE6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C5F"/>
    <w:multiLevelType w:val="hybridMultilevel"/>
    <w:tmpl w:val="5182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45756"/>
    <w:multiLevelType w:val="hybridMultilevel"/>
    <w:tmpl w:val="81809F74"/>
    <w:lvl w:ilvl="0" w:tplc="0409000F">
      <w:start w:val="1"/>
      <w:numFmt w:val="decimal"/>
      <w:lvlText w:val="%1."/>
      <w:lvlJc w:val="left"/>
      <w:pPr>
        <w:ind w:left="171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2">
    <w:nsid w:val="09F77F6C"/>
    <w:multiLevelType w:val="hybridMultilevel"/>
    <w:tmpl w:val="F6DA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66DEB"/>
    <w:multiLevelType w:val="hybridMultilevel"/>
    <w:tmpl w:val="52DE7D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120D4B"/>
    <w:multiLevelType w:val="hybridMultilevel"/>
    <w:tmpl w:val="3C04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AE517C"/>
    <w:multiLevelType w:val="hybridMultilevel"/>
    <w:tmpl w:val="925C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B563A5"/>
    <w:multiLevelType w:val="hybridMultilevel"/>
    <w:tmpl w:val="FAF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B37F6"/>
    <w:multiLevelType w:val="hybridMultilevel"/>
    <w:tmpl w:val="13782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4A0568"/>
    <w:multiLevelType w:val="hybridMultilevel"/>
    <w:tmpl w:val="1BD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13B55"/>
    <w:multiLevelType w:val="hybridMultilevel"/>
    <w:tmpl w:val="ED6E54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1C9F3EBA"/>
    <w:multiLevelType w:val="hybridMultilevel"/>
    <w:tmpl w:val="6BB46804"/>
    <w:lvl w:ilvl="0" w:tplc="9FD2B6B2">
      <w:start w:val="1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F5A49"/>
    <w:multiLevelType w:val="hybridMultilevel"/>
    <w:tmpl w:val="71BE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77454"/>
    <w:multiLevelType w:val="hybridMultilevel"/>
    <w:tmpl w:val="3320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504E71"/>
    <w:multiLevelType w:val="hybridMultilevel"/>
    <w:tmpl w:val="34F06BFE"/>
    <w:lvl w:ilvl="0" w:tplc="9FD2B6B2">
      <w:start w:val="1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1B53BF"/>
    <w:multiLevelType w:val="hybridMultilevel"/>
    <w:tmpl w:val="0876D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93A56"/>
    <w:multiLevelType w:val="hybridMultilevel"/>
    <w:tmpl w:val="5E0A2EB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3CB101DF"/>
    <w:multiLevelType w:val="hybridMultilevel"/>
    <w:tmpl w:val="7A406844"/>
    <w:lvl w:ilvl="0" w:tplc="9FD2B6B2">
      <w:start w:val="19"/>
      <w:numFmt w:val="bullet"/>
      <w:lvlText w:val="-"/>
      <w:lvlJc w:val="left"/>
      <w:pPr>
        <w:ind w:left="450" w:hanging="360"/>
      </w:pPr>
      <w:rPr>
        <w:rFonts w:ascii="Arial" w:eastAsia="Arial"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555041D"/>
    <w:multiLevelType w:val="hybridMultilevel"/>
    <w:tmpl w:val="C2A4913E"/>
    <w:lvl w:ilvl="0" w:tplc="04090017">
      <w:start w:val="1"/>
      <w:numFmt w:val="lowerLetter"/>
      <w:lvlText w:val="%1)"/>
      <w:lvlJc w:val="left"/>
      <w:pPr>
        <w:ind w:left="720" w:hanging="360"/>
      </w:pPr>
    </w:lvl>
    <w:lvl w:ilvl="1" w:tplc="7166F810">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B16A96"/>
    <w:multiLevelType w:val="hybridMultilevel"/>
    <w:tmpl w:val="79ECF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49D24660"/>
    <w:multiLevelType w:val="hybridMultilevel"/>
    <w:tmpl w:val="0876D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B575BC"/>
    <w:multiLevelType w:val="hybridMultilevel"/>
    <w:tmpl w:val="EEB64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091C88"/>
    <w:multiLevelType w:val="hybridMultilevel"/>
    <w:tmpl w:val="227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3149AB"/>
    <w:multiLevelType w:val="hybridMultilevel"/>
    <w:tmpl w:val="79ECF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5FDE2100"/>
    <w:multiLevelType w:val="hybridMultilevel"/>
    <w:tmpl w:val="4F3C3E36"/>
    <w:lvl w:ilvl="0" w:tplc="9FD2B6B2">
      <w:start w:val="19"/>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411E3F"/>
    <w:multiLevelType w:val="hybridMultilevel"/>
    <w:tmpl w:val="0D3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735654"/>
    <w:multiLevelType w:val="hybridMultilevel"/>
    <w:tmpl w:val="1E22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D44BAB"/>
    <w:multiLevelType w:val="hybridMultilevel"/>
    <w:tmpl w:val="60FE709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9C379E6"/>
    <w:multiLevelType w:val="hybridMultilevel"/>
    <w:tmpl w:val="7024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16"/>
  </w:num>
  <w:num w:numId="4">
    <w:abstractNumId w:val="15"/>
  </w:num>
  <w:num w:numId="5">
    <w:abstractNumId w:val="7"/>
  </w:num>
  <w:num w:numId="6">
    <w:abstractNumId w:val="10"/>
  </w:num>
  <w:num w:numId="7">
    <w:abstractNumId w:val="3"/>
  </w:num>
  <w:num w:numId="8">
    <w:abstractNumId w:val="17"/>
  </w:num>
  <w:num w:numId="9">
    <w:abstractNumId w:val="5"/>
  </w:num>
  <w:num w:numId="10">
    <w:abstractNumId w:val="8"/>
  </w:num>
  <w:num w:numId="11">
    <w:abstractNumId w:val="11"/>
  </w:num>
  <w:num w:numId="12">
    <w:abstractNumId w:val="6"/>
  </w:num>
  <w:num w:numId="13">
    <w:abstractNumId w:val="21"/>
  </w:num>
  <w:num w:numId="14">
    <w:abstractNumId w:val="20"/>
  </w:num>
  <w:num w:numId="15">
    <w:abstractNumId w:val="23"/>
  </w:num>
  <w:num w:numId="16">
    <w:abstractNumId w:val="13"/>
  </w:num>
  <w:num w:numId="17">
    <w:abstractNumId w:val="2"/>
  </w:num>
  <w:num w:numId="18">
    <w:abstractNumId w:val="12"/>
  </w:num>
  <w:num w:numId="19">
    <w:abstractNumId w:val="25"/>
  </w:num>
  <w:num w:numId="20">
    <w:abstractNumId w:val="27"/>
  </w:num>
  <w:num w:numId="21">
    <w:abstractNumId w:val="0"/>
  </w:num>
  <w:num w:numId="22">
    <w:abstractNumId w:val="4"/>
  </w:num>
  <w:num w:numId="23">
    <w:abstractNumId w:val="24"/>
  </w:num>
  <w:num w:numId="24">
    <w:abstractNumId w:val="19"/>
  </w:num>
  <w:num w:numId="25">
    <w:abstractNumId w:val="14"/>
  </w:num>
  <w:num w:numId="26">
    <w:abstractNumId w:val="18"/>
  </w:num>
  <w:num w:numId="27">
    <w:abstractNumId w:val="22"/>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22"/>
    <w:rsid w:val="00007D65"/>
    <w:rsid w:val="000138A0"/>
    <w:rsid w:val="00020415"/>
    <w:rsid w:val="00027213"/>
    <w:rsid w:val="00031765"/>
    <w:rsid w:val="00031A08"/>
    <w:rsid w:val="0003380B"/>
    <w:rsid w:val="000342A5"/>
    <w:rsid w:val="000416ED"/>
    <w:rsid w:val="00042F72"/>
    <w:rsid w:val="000435C2"/>
    <w:rsid w:val="00054440"/>
    <w:rsid w:val="000550F1"/>
    <w:rsid w:val="00055464"/>
    <w:rsid w:val="00062766"/>
    <w:rsid w:val="00062A64"/>
    <w:rsid w:val="0008355A"/>
    <w:rsid w:val="0009020F"/>
    <w:rsid w:val="0009152F"/>
    <w:rsid w:val="00094CD7"/>
    <w:rsid w:val="000C5D4E"/>
    <w:rsid w:val="000D0409"/>
    <w:rsid w:val="000D059A"/>
    <w:rsid w:val="000D15FA"/>
    <w:rsid w:val="000D6D5D"/>
    <w:rsid w:val="000E13D0"/>
    <w:rsid w:val="000E3008"/>
    <w:rsid w:val="000F0095"/>
    <w:rsid w:val="00100C25"/>
    <w:rsid w:val="00100DCF"/>
    <w:rsid w:val="001030CF"/>
    <w:rsid w:val="001109B8"/>
    <w:rsid w:val="00112B1B"/>
    <w:rsid w:val="0011459F"/>
    <w:rsid w:val="00123B6A"/>
    <w:rsid w:val="00135B74"/>
    <w:rsid w:val="00143E35"/>
    <w:rsid w:val="00145A0C"/>
    <w:rsid w:val="00147A99"/>
    <w:rsid w:val="00152E50"/>
    <w:rsid w:val="0015465A"/>
    <w:rsid w:val="0015482A"/>
    <w:rsid w:val="00163D06"/>
    <w:rsid w:val="00173050"/>
    <w:rsid w:val="00180F56"/>
    <w:rsid w:val="00184844"/>
    <w:rsid w:val="001854C7"/>
    <w:rsid w:val="001878FB"/>
    <w:rsid w:val="001906B3"/>
    <w:rsid w:val="00192E89"/>
    <w:rsid w:val="001A1ABA"/>
    <w:rsid w:val="001A394F"/>
    <w:rsid w:val="001A42E5"/>
    <w:rsid w:val="001B2314"/>
    <w:rsid w:val="001B27BF"/>
    <w:rsid w:val="001B57B9"/>
    <w:rsid w:val="001B5BEA"/>
    <w:rsid w:val="001E2E4F"/>
    <w:rsid w:val="001E504E"/>
    <w:rsid w:val="001E5464"/>
    <w:rsid w:val="00205690"/>
    <w:rsid w:val="00223959"/>
    <w:rsid w:val="002422DC"/>
    <w:rsid w:val="00250433"/>
    <w:rsid w:val="002509AB"/>
    <w:rsid w:val="002514E1"/>
    <w:rsid w:val="00254125"/>
    <w:rsid w:val="0025676A"/>
    <w:rsid w:val="00260F3B"/>
    <w:rsid w:val="002610C4"/>
    <w:rsid w:val="00262D31"/>
    <w:rsid w:val="002650E6"/>
    <w:rsid w:val="00274A2C"/>
    <w:rsid w:val="002778C8"/>
    <w:rsid w:val="00294292"/>
    <w:rsid w:val="002A719A"/>
    <w:rsid w:val="002C1137"/>
    <w:rsid w:val="002C1508"/>
    <w:rsid w:val="002C79AC"/>
    <w:rsid w:val="002D0D84"/>
    <w:rsid w:val="002D2DBA"/>
    <w:rsid w:val="002E7AF4"/>
    <w:rsid w:val="002F4D94"/>
    <w:rsid w:val="00304709"/>
    <w:rsid w:val="00305D66"/>
    <w:rsid w:val="00305EA8"/>
    <w:rsid w:val="00314E2A"/>
    <w:rsid w:val="00322AF3"/>
    <w:rsid w:val="003249ED"/>
    <w:rsid w:val="00327CCB"/>
    <w:rsid w:val="00331A53"/>
    <w:rsid w:val="00337573"/>
    <w:rsid w:val="00337D4F"/>
    <w:rsid w:val="00350453"/>
    <w:rsid w:val="00352865"/>
    <w:rsid w:val="003565B0"/>
    <w:rsid w:val="00356A66"/>
    <w:rsid w:val="00376E23"/>
    <w:rsid w:val="0038185A"/>
    <w:rsid w:val="00387BD0"/>
    <w:rsid w:val="003D089F"/>
    <w:rsid w:val="003D0AE7"/>
    <w:rsid w:val="003D38B5"/>
    <w:rsid w:val="003E3F58"/>
    <w:rsid w:val="00404492"/>
    <w:rsid w:val="00405C7B"/>
    <w:rsid w:val="004067DE"/>
    <w:rsid w:val="00426EC5"/>
    <w:rsid w:val="00432CA0"/>
    <w:rsid w:val="004351FC"/>
    <w:rsid w:val="00436E2A"/>
    <w:rsid w:val="0044012C"/>
    <w:rsid w:val="00445065"/>
    <w:rsid w:val="00446B38"/>
    <w:rsid w:val="004573CD"/>
    <w:rsid w:val="0045766C"/>
    <w:rsid w:val="00460C8D"/>
    <w:rsid w:val="00460FCF"/>
    <w:rsid w:val="0046459C"/>
    <w:rsid w:val="00472206"/>
    <w:rsid w:val="004836AF"/>
    <w:rsid w:val="0049697D"/>
    <w:rsid w:val="004A0D6B"/>
    <w:rsid w:val="004A3749"/>
    <w:rsid w:val="004B4349"/>
    <w:rsid w:val="004B47CF"/>
    <w:rsid w:val="004B5CD1"/>
    <w:rsid w:val="004C50D7"/>
    <w:rsid w:val="004C66B1"/>
    <w:rsid w:val="004D4CF6"/>
    <w:rsid w:val="004D6FCC"/>
    <w:rsid w:val="004F1456"/>
    <w:rsid w:val="004F15FC"/>
    <w:rsid w:val="004F798C"/>
    <w:rsid w:val="00503832"/>
    <w:rsid w:val="005075A2"/>
    <w:rsid w:val="00507C48"/>
    <w:rsid w:val="00520885"/>
    <w:rsid w:val="005221E5"/>
    <w:rsid w:val="0052551E"/>
    <w:rsid w:val="005277E0"/>
    <w:rsid w:val="0057064B"/>
    <w:rsid w:val="00570AFD"/>
    <w:rsid w:val="00571AF2"/>
    <w:rsid w:val="005757F9"/>
    <w:rsid w:val="00575A74"/>
    <w:rsid w:val="00595E3F"/>
    <w:rsid w:val="005A3DF1"/>
    <w:rsid w:val="005A52F7"/>
    <w:rsid w:val="005D4F18"/>
    <w:rsid w:val="005D6A9D"/>
    <w:rsid w:val="005D6F79"/>
    <w:rsid w:val="005E5D45"/>
    <w:rsid w:val="005F22AA"/>
    <w:rsid w:val="00601339"/>
    <w:rsid w:val="00606436"/>
    <w:rsid w:val="00612363"/>
    <w:rsid w:val="006162A7"/>
    <w:rsid w:val="00620032"/>
    <w:rsid w:val="00620B22"/>
    <w:rsid w:val="00621DCD"/>
    <w:rsid w:val="00625AE6"/>
    <w:rsid w:val="00636846"/>
    <w:rsid w:val="006369C7"/>
    <w:rsid w:val="00647BD0"/>
    <w:rsid w:val="00650621"/>
    <w:rsid w:val="00652734"/>
    <w:rsid w:val="006539C7"/>
    <w:rsid w:val="0066505B"/>
    <w:rsid w:val="00665325"/>
    <w:rsid w:val="0067352D"/>
    <w:rsid w:val="00691376"/>
    <w:rsid w:val="006934DD"/>
    <w:rsid w:val="00696199"/>
    <w:rsid w:val="006963B6"/>
    <w:rsid w:val="00696A91"/>
    <w:rsid w:val="006B5BB6"/>
    <w:rsid w:val="006B6E17"/>
    <w:rsid w:val="006C352D"/>
    <w:rsid w:val="006D000A"/>
    <w:rsid w:val="006D1871"/>
    <w:rsid w:val="006D3753"/>
    <w:rsid w:val="006D3F2E"/>
    <w:rsid w:val="006D7514"/>
    <w:rsid w:val="006E4131"/>
    <w:rsid w:val="006F1BCA"/>
    <w:rsid w:val="006F67B8"/>
    <w:rsid w:val="006F7675"/>
    <w:rsid w:val="007008F0"/>
    <w:rsid w:val="00703BC2"/>
    <w:rsid w:val="00703E45"/>
    <w:rsid w:val="00704054"/>
    <w:rsid w:val="00713014"/>
    <w:rsid w:val="00716DC5"/>
    <w:rsid w:val="00717704"/>
    <w:rsid w:val="007323F3"/>
    <w:rsid w:val="0074210E"/>
    <w:rsid w:val="00743677"/>
    <w:rsid w:val="00763175"/>
    <w:rsid w:val="00764DAE"/>
    <w:rsid w:val="00773018"/>
    <w:rsid w:val="007748F7"/>
    <w:rsid w:val="00784402"/>
    <w:rsid w:val="00790968"/>
    <w:rsid w:val="007A588B"/>
    <w:rsid w:val="007B701C"/>
    <w:rsid w:val="007B7602"/>
    <w:rsid w:val="007C04F2"/>
    <w:rsid w:val="007D48B5"/>
    <w:rsid w:val="007D7A32"/>
    <w:rsid w:val="00801D9B"/>
    <w:rsid w:val="00801EC7"/>
    <w:rsid w:val="00807EF0"/>
    <w:rsid w:val="00816103"/>
    <w:rsid w:val="00816AC9"/>
    <w:rsid w:val="00821B4F"/>
    <w:rsid w:val="00822538"/>
    <w:rsid w:val="00827003"/>
    <w:rsid w:val="00831BC3"/>
    <w:rsid w:val="008326ED"/>
    <w:rsid w:val="0083632E"/>
    <w:rsid w:val="008457F0"/>
    <w:rsid w:val="00855044"/>
    <w:rsid w:val="00861F01"/>
    <w:rsid w:val="00865366"/>
    <w:rsid w:val="008758DC"/>
    <w:rsid w:val="00894125"/>
    <w:rsid w:val="008A6FC8"/>
    <w:rsid w:val="008B2AAE"/>
    <w:rsid w:val="008B4BEA"/>
    <w:rsid w:val="008C1FA4"/>
    <w:rsid w:val="008C29C0"/>
    <w:rsid w:val="008D27BE"/>
    <w:rsid w:val="008D4D39"/>
    <w:rsid w:val="008D565F"/>
    <w:rsid w:val="00902962"/>
    <w:rsid w:val="009042C1"/>
    <w:rsid w:val="00905CF1"/>
    <w:rsid w:val="009126D6"/>
    <w:rsid w:val="009170B3"/>
    <w:rsid w:val="00925EDF"/>
    <w:rsid w:val="009301B6"/>
    <w:rsid w:val="0093571C"/>
    <w:rsid w:val="00936BDD"/>
    <w:rsid w:val="00946450"/>
    <w:rsid w:val="00947610"/>
    <w:rsid w:val="00947E3B"/>
    <w:rsid w:val="00954F23"/>
    <w:rsid w:val="00971B5C"/>
    <w:rsid w:val="00981934"/>
    <w:rsid w:val="009867EC"/>
    <w:rsid w:val="00995289"/>
    <w:rsid w:val="009A2D6E"/>
    <w:rsid w:val="009A389D"/>
    <w:rsid w:val="009A6806"/>
    <w:rsid w:val="009B179D"/>
    <w:rsid w:val="009B3CCF"/>
    <w:rsid w:val="009B3E2C"/>
    <w:rsid w:val="009B72C2"/>
    <w:rsid w:val="009C5D09"/>
    <w:rsid w:val="009D2D6F"/>
    <w:rsid w:val="009D5988"/>
    <w:rsid w:val="009E1ADF"/>
    <w:rsid w:val="009E23B0"/>
    <w:rsid w:val="00A01AA3"/>
    <w:rsid w:val="00A1177F"/>
    <w:rsid w:val="00A217B6"/>
    <w:rsid w:val="00A21901"/>
    <w:rsid w:val="00A26957"/>
    <w:rsid w:val="00A32060"/>
    <w:rsid w:val="00A51901"/>
    <w:rsid w:val="00A542F6"/>
    <w:rsid w:val="00A612D7"/>
    <w:rsid w:val="00A61E21"/>
    <w:rsid w:val="00A67598"/>
    <w:rsid w:val="00A71435"/>
    <w:rsid w:val="00A7718B"/>
    <w:rsid w:val="00A8197C"/>
    <w:rsid w:val="00A872FB"/>
    <w:rsid w:val="00AA1CE5"/>
    <w:rsid w:val="00AB3AD0"/>
    <w:rsid w:val="00AB7931"/>
    <w:rsid w:val="00AC3D6E"/>
    <w:rsid w:val="00AC657D"/>
    <w:rsid w:val="00AD1398"/>
    <w:rsid w:val="00AD7C73"/>
    <w:rsid w:val="00AE3F2F"/>
    <w:rsid w:val="00AE6AE2"/>
    <w:rsid w:val="00AE7DB3"/>
    <w:rsid w:val="00AF08BB"/>
    <w:rsid w:val="00B01967"/>
    <w:rsid w:val="00B15736"/>
    <w:rsid w:val="00B23A97"/>
    <w:rsid w:val="00B25C1E"/>
    <w:rsid w:val="00B26AAE"/>
    <w:rsid w:val="00B358F4"/>
    <w:rsid w:val="00B52BD1"/>
    <w:rsid w:val="00B60B29"/>
    <w:rsid w:val="00B666C5"/>
    <w:rsid w:val="00B66EB2"/>
    <w:rsid w:val="00B72E13"/>
    <w:rsid w:val="00B80740"/>
    <w:rsid w:val="00B9457A"/>
    <w:rsid w:val="00BB4791"/>
    <w:rsid w:val="00BC625A"/>
    <w:rsid w:val="00BD177F"/>
    <w:rsid w:val="00BD270D"/>
    <w:rsid w:val="00BD6510"/>
    <w:rsid w:val="00BE6773"/>
    <w:rsid w:val="00BE67B0"/>
    <w:rsid w:val="00BF1FB4"/>
    <w:rsid w:val="00C13B2F"/>
    <w:rsid w:val="00C14119"/>
    <w:rsid w:val="00C25744"/>
    <w:rsid w:val="00C26942"/>
    <w:rsid w:val="00C31DD7"/>
    <w:rsid w:val="00C31F5E"/>
    <w:rsid w:val="00C504DC"/>
    <w:rsid w:val="00C52871"/>
    <w:rsid w:val="00C55E3A"/>
    <w:rsid w:val="00C55FBD"/>
    <w:rsid w:val="00C600FA"/>
    <w:rsid w:val="00C60612"/>
    <w:rsid w:val="00C708A2"/>
    <w:rsid w:val="00C70E5E"/>
    <w:rsid w:val="00C73E55"/>
    <w:rsid w:val="00C74715"/>
    <w:rsid w:val="00C76A01"/>
    <w:rsid w:val="00C83222"/>
    <w:rsid w:val="00C8368F"/>
    <w:rsid w:val="00CA35D7"/>
    <w:rsid w:val="00CA42E3"/>
    <w:rsid w:val="00CB2975"/>
    <w:rsid w:val="00CB36FD"/>
    <w:rsid w:val="00CB5247"/>
    <w:rsid w:val="00CB6240"/>
    <w:rsid w:val="00CC2B40"/>
    <w:rsid w:val="00CC54CD"/>
    <w:rsid w:val="00CC5B77"/>
    <w:rsid w:val="00CD3623"/>
    <w:rsid w:val="00CD64B0"/>
    <w:rsid w:val="00CE3741"/>
    <w:rsid w:val="00CF79EF"/>
    <w:rsid w:val="00D01DD3"/>
    <w:rsid w:val="00D04933"/>
    <w:rsid w:val="00D11908"/>
    <w:rsid w:val="00D15918"/>
    <w:rsid w:val="00D217CC"/>
    <w:rsid w:val="00D23E55"/>
    <w:rsid w:val="00D323D3"/>
    <w:rsid w:val="00D348C3"/>
    <w:rsid w:val="00D35C53"/>
    <w:rsid w:val="00D362A4"/>
    <w:rsid w:val="00D40A9A"/>
    <w:rsid w:val="00D462E2"/>
    <w:rsid w:val="00D57EBB"/>
    <w:rsid w:val="00D62FA5"/>
    <w:rsid w:val="00D6379F"/>
    <w:rsid w:val="00D754BA"/>
    <w:rsid w:val="00D8251A"/>
    <w:rsid w:val="00D91BD6"/>
    <w:rsid w:val="00D97EBE"/>
    <w:rsid w:val="00DA1B99"/>
    <w:rsid w:val="00DA7763"/>
    <w:rsid w:val="00DA783E"/>
    <w:rsid w:val="00DB3910"/>
    <w:rsid w:val="00DC6344"/>
    <w:rsid w:val="00DD2D3D"/>
    <w:rsid w:val="00DE74E3"/>
    <w:rsid w:val="00DF5601"/>
    <w:rsid w:val="00E146C6"/>
    <w:rsid w:val="00E20A6E"/>
    <w:rsid w:val="00E32859"/>
    <w:rsid w:val="00E43147"/>
    <w:rsid w:val="00E4533A"/>
    <w:rsid w:val="00E45AE8"/>
    <w:rsid w:val="00E46941"/>
    <w:rsid w:val="00E61BD5"/>
    <w:rsid w:val="00E65F73"/>
    <w:rsid w:val="00E77E24"/>
    <w:rsid w:val="00E86CE8"/>
    <w:rsid w:val="00E97A6E"/>
    <w:rsid w:val="00EA2280"/>
    <w:rsid w:val="00EB0B76"/>
    <w:rsid w:val="00EB207A"/>
    <w:rsid w:val="00EC1C6E"/>
    <w:rsid w:val="00EC2589"/>
    <w:rsid w:val="00EC2B37"/>
    <w:rsid w:val="00ED0F36"/>
    <w:rsid w:val="00ED6B6F"/>
    <w:rsid w:val="00EE6363"/>
    <w:rsid w:val="00EF18B1"/>
    <w:rsid w:val="00EF2D53"/>
    <w:rsid w:val="00EF7A46"/>
    <w:rsid w:val="00F068B0"/>
    <w:rsid w:val="00F16A70"/>
    <w:rsid w:val="00F20D75"/>
    <w:rsid w:val="00F30C52"/>
    <w:rsid w:val="00F40030"/>
    <w:rsid w:val="00F41576"/>
    <w:rsid w:val="00F41B38"/>
    <w:rsid w:val="00F41B86"/>
    <w:rsid w:val="00F521A9"/>
    <w:rsid w:val="00F56C71"/>
    <w:rsid w:val="00F57BF0"/>
    <w:rsid w:val="00F626FB"/>
    <w:rsid w:val="00F6334B"/>
    <w:rsid w:val="00F63822"/>
    <w:rsid w:val="00F705F9"/>
    <w:rsid w:val="00F761C4"/>
    <w:rsid w:val="00F766E8"/>
    <w:rsid w:val="00F93594"/>
    <w:rsid w:val="00F94983"/>
    <w:rsid w:val="00F949B5"/>
    <w:rsid w:val="00FB0953"/>
    <w:rsid w:val="00FB14C2"/>
    <w:rsid w:val="00FC4AFB"/>
    <w:rsid w:val="00FD0C0E"/>
    <w:rsid w:val="00FD646C"/>
    <w:rsid w:val="00FD6A0B"/>
    <w:rsid w:val="00FE2964"/>
    <w:rsid w:val="00FE2C01"/>
    <w:rsid w:val="00FE371F"/>
    <w:rsid w:val="00FE42C6"/>
    <w:rsid w:val="00FE5863"/>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1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E453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D5D"/>
    <w:rPr>
      <w:rFonts w:ascii="Tahoma" w:hAnsi="Tahoma" w:cs="Tahoma"/>
      <w:sz w:val="16"/>
      <w:szCs w:val="16"/>
    </w:rPr>
  </w:style>
  <w:style w:type="paragraph" w:styleId="ListParagraph">
    <w:name w:val="List Paragraph"/>
    <w:basedOn w:val="Normal"/>
    <w:uiPriority w:val="34"/>
    <w:qFormat/>
    <w:rsid w:val="000D6D5D"/>
    <w:pPr>
      <w:ind w:left="720"/>
      <w:contextualSpacing/>
    </w:pPr>
  </w:style>
  <w:style w:type="paragraph" w:styleId="Header">
    <w:name w:val="header"/>
    <w:basedOn w:val="Normal"/>
    <w:link w:val="HeaderChar"/>
    <w:uiPriority w:val="99"/>
    <w:unhideWhenUsed/>
    <w:rsid w:val="00034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A5"/>
  </w:style>
  <w:style w:type="paragraph" w:styleId="Footer">
    <w:name w:val="footer"/>
    <w:basedOn w:val="Normal"/>
    <w:link w:val="FooterChar"/>
    <w:uiPriority w:val="99"/>
    <w:unhideWhenUsed/>
    <w:rsid w:val="00034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A5"/>
  </w:style>
  <w:style w:type="table" w:styleId="TableGrid">
    <w:name w:val="Table Grid"/>
    <w:basedOn w:val="TableNormal"/>
    <w:uiPriority w:val="59"/>
    <w:rsid w:val="007D7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C1508"/>
    <w:rPr>
      <w:sz w:val="16"/>
      <w:szCs w:val="16"/>
    </w:rPr>
  </w:style>
  <w:style w:type="paragraph" w:styleId="CommentText">
    <w:name w:val="annotation text"/>
    <w:basedOn w:val="Normal"/>
    <w:link w:val="CommentTextChar"/>
    <w:uiPriority w:val="99"/>
    <w:semiHidden/>
    <w:unhideWhenUsed/>
    <w:rsid w:val="002C1508"/>
    <w:pPr>
      <w:spacing w:line="240" w:lineRule="auto"/>
    </w:pPr>
    <w:rPr>
      <w:sz w:val="20"/>
      <w:szCs w:val="20"/>
    </w:rPr>
  </w:style>
  <w:style w:type="character" w:customStyle="1" w:styleId="CommentTextChar">
    <w:name w:val="Comment Text Char"/>
    <w:basedOn w:val="DefaultParagraphFont"/>
    <w:link w:val="CommentText"/>
    <w:uiPriority w:val="99"/>
    <w:semiHidden/>
    <w:rsid w:val="002C1508"/>
    <w:rPr>
      <w:sz w:val="20"/>
      <w:szCs w:val="20"/>
    </w:rPr>
  </w:style>
  <w:style w:type="paragraph" w:styleId="CommentSubject">
    <w:name w:val="annotation subject"/>
    <w:basedOn w:val="CommentText"/>
    <w:next w:val="CommentText"/>
    <w:link w:val="CommentSubjectChar"/>
    <w:uiPriority w:val="99"/>
    <w:semiHidden/>
    <w:unhideWhenUsed/>
    <w:rsid w:val="002C1508"/>
    <w:rPr>
      <w:b/>
      <w:bCs/>
    </w:rPr>
  </w:style>
  <w:style w:type="character" w:customStyle="1" w:styleId="CommentSubjectChar">
    <w:name w:val="Comment Subject Char"/>
    <w:basedOn w:val="CommentTextChar"/>
    <w:link w:val="CommentSubject"/>
    <w:uiPriority w:val="99"/>
    <w:semiHidden/>
    <w:rsid w:val="002C1508"/>
    <w:rPr>
      <w:b/>
      <w:bCs/>
      <w:sz w:val="20"/>
      <w:szCs w:val="20"/>
    </w:rPr>
  </w:style>
  <w:style w:type="paragraph" w:styleId="Title">
    <w:name w:val="Title"/>
    <w:basedOn w:val="Normal"/>
    <w:next w:val="Normal"/>
    <w:link w:val="TitleChar"/>
    <w:uiPriority w:val="10"/>
    <w:qFormat/>
    <w:rsid w:val="00A519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90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51901"/>
    <w:rPr>
      <w:b/>
      <w:bCs/>
    </w:rPr>
  </w:style>
  <w:style w:type="character" w:styleId="Hyperlink">
    <w:name w:val="Hyperlink"/>
    <w:basedOn w:val="DefaultParagraphFont"/>
    <w:uiPriority w:val="99"/>
    <w:unhideWhenUsed/>
    <w:rsid w:val="00EF18B1"/>
    <w:rPr>
      <w:color w:val="0000FF" w:themeColor="hyperlink"/>
      <w:u w:val="single"/>
    </w:rPr>
  </w:style>
  <w:style w:type="character" w:customStyle="1" w:styleId="Heading1Char">
    <w:name w:val="Heading 1 Char"/>
    <w:basedOn w:val="DefaultParagraphFont"/>
    <w:link w:val="Heading1"/>
    <w:uiPriority w:val="9"/>
    <w:rsid w:val="00E4533A"/>
    <w:rPr>
      <w:rFonts w:asciiTheme="majorHAnsi" w:eastAsiaTheme="majorEastAsia" w:hAnsiTheme="majorHAnsi" w:cstheme="majorBidi"/>
      <w:color w:val="365F91" w:themeColor="accent1" w:themeShade="BF"/>
      <w:sz w:val="32"/>
      <w:szCs w:val="32"/>
    </w:rPr>
  </w:style>
  <w:style w:type="paragraph" w:customStyle="1" w:styleId="subjectstyle">
    <w:name w:val="subject style"/>
    <w:basedOn w:val="Normal"/>
    <w:next w:val="Normal"/>
    <w:qFormat/>
    <w:rsid w:val="00716DC5"/>
    <w:pPr>
      <w:spacing w:after="0" w:line="359" w:lineRule="auto"/>
      <w:ind w:right="560"/>
      <w:jc w:val="both"/>
    </w:pPr>
    <w:rPr>
      <w:rFonts w:ascii="Arial" w:eastAsia="Arial" w:hAnsi="Arial" w:cs="Arial"/>
      <w:sz w:val="20"/>
      <w:szCs w:val="20"/>
    </w:rPr>
  </w:style>
  <w:style w:type="paragraph" w:customStyle="1" w:styleId="boxtext">
    <w:name w:val="box text"/>
    <w:basedOn w:val="Normal"/>
    <w:qFormat/>
    <w:rsid w:val="00AF08BB"/>
    <w:pPr>
      <w:tabs>
        <w:tab w:val="left" w:pos="7600"/>
      </w:tabs>
      <w:spacing w:after="0" w:line="226" w:lineRule="exact"/>
      <w:ind w:left="90" w:right="-20"/>
    </w:pPr>
    <w:rPr>
      <w:rFonts w:ascii="Arial" w:eastAsia="Arial" w:hAnsi="Arial" w:cs="Arial"/>
      <w:position w:val="-1"/>
      <w:sz w:val="20"/>
      <w:szCs w:val="20"/>
    </w:rPr>
  </w:style>
  <w:style w:type="paragraph" w:styleId="Revision">
    <w:name w:val="Revision"/>
    <w:hidden/>
    <w:uiPriority w:val="99"/>
    <w:semiHidden/>
    <w:rsid w:val="005277E0"/>
    <w:pPr>
      <w:widowControl/>
      <w:spacing w:after="0" w:line="240" w:lineRule="auto"/>
    </w:pPr>
  </w:style>
  <w:style w:type="character" w:customStyle="1" w:styleId="apple-converted-space">
    <w:name w:val="apple-converted-space"/>
    <w:rsid w:val="00861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E453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D5D"/>
    <w:rPr>
      <w:rFonts w:ascii="Tahoma" w:hAnsi="Tahoma" w:cs="Tahoma"/>
      <w:sz w:val="16"/>
      <w:szCs w:val="16"/>
    </w:rPr>
  </w:style>
  <w:style w:type="paragraph" w:styleId="ListParagraph">
    <w:name w:val="List Paragraph"/>
    <w:basedOn w:val="Normal"/>
    <w:uiPriority w:val="34"/>
    <w:qFormat/>
    <w:rsid w:val="000D6D5D"/>
    <w:pPr>
      <w:ind w:left="720"/>
      <w:contextualSpacing/>
    </w:pPr>
  </w:style>
  <w:style w:type="paragraph" w:styleId="Header">
    <w:name w:val="header"/>
    <w:basedOn w:val="Normal"/>
    <w:link w:val="HeaderChar"/>
    <w:uiPriority w:val="99"/>
    <w:unhideWhenUsed/>
    <w:rsid w:val="00034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A5"/>
  </w:style>
  <w:style w:type="paragraph" w:styleId="Footer">
    <w:name w:val="footer"/>
    <w:basedOn w:val="Normal"/>
    <w:link w:val="FooterChar"/>
    <w:uiPriority w:val="99"/>
    <w:unhideWhenUsed/>
    <w:rsid w:val="00034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A5"/>
  </w:style>
  <w:style w:type="table" w:styleId="TableGrid">
    <w:name w:val="Table Grid"/>
    <w:basedOn w:val="TableNormal"/>
    <w:uiPriority w:val="59"/>
    <w:rsid w:val="007D7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C1508"/>
    <w:rPr>
      <w:sz w:val="16"/>
      <w:szCs w:val="16"/>
    </w:rPr>
  </w:style>
  <w:style w:type="paragraph" w:styleId="CommentText">
    <w:name w:val="annotation text"/>
    <w:basedOn w:val="Normal"/>
    <w:link w:val="CommentTextChar"/>
    <w:uiPriority w:val="99"/>
    <w:semiHidden/>
    <w:unhideWhenUsed/>
    <w:rsid w:val="002C1508"/>
    <w:pPr>
      <w:spacing w:line="240" w:lineRule="auto"/>
    </w:pPr>
    <w:rPr>
      <w:sz w:val="20"/>
      <w:szCs w:val="20"/>
    </w:rPr>
  </w:style>
  <w:style w:type="character" w:customStyle="1" w:styleId="CommentTextChar">
    <w:name w:val="Comment Text Char"/>
    <w:basedOn w:val="DefaultParagraphFont"/>
    <w:link w:val="CommentText"/>
    <w:uiPriority w:val="99"/>
    <w:semiHidden/>
    <w:rsid w:val="002C1508"/>
    <w:rPr>
      <w:sz w:val="20"/>
      <w:szCs w:val="20"/>
    </w:rPr>
  </w:style>
  <w:style w:type="paragraph" w:styleId="CommentSubject">
    <w:name w:val="annotation subject"/>
    <w:basedOn w:val="CommentText"/>
    <w:next w:val="CommentText"/>
    <w:link w:val="CommentSubjectChar"/>
    <w:uiPriority w:val="99"/>
    <w:semiHidden/>
    <w:unhideWhenUsed/>
    <w:rsid w:val="002C1508"/>
    <w:rPr>
      <w:b/>
      <w:bCs/>
    </w:rPr>
  </w:style>
  <w:style w:type="character" w:customStyle="1" w:styleId="CommentSubjectChar">
    <w:name w:val="Comment Subject Char"/>
    <w:basedOn w:val="CommentTextChar"/>
    <w:link w:val="CommentSubject"/>
    <w:uiPriority w:val="99"/>
    <w:semiHidden/>
    <w:rsid w:val="002C1508"/>
    <w:rPr>
      <w:b/>
      <w:bCs/>
      <w:sz w:val="20"/>
      <w:szCs w:val="20"/>
    </w:rPr>
  </w:style>
  <w:style w:type="paragraph" w:styleId="Title">
    <w:name w:val="Title"/>
    <w:basedOn w:val="Normal"/>
    <w:next w:val="Normal"/>
    <w:link w:val="TitleChar"/>
    <w:uiPriority w:val="10"/>
    <w:qFormat/>
    <w:rsid w:val="00A519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90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51901"/>
    <w:rPr>
      <w:b/>
      <w:bCs/>
    </w:rPr>
  </w:style>
  <w:style w:type="character" w:styleId="Hyperlink">
    <w:name w:val="Hyperlink"/>
    <w:basedOn w:val="DefaultParagraphFont"/>
    <w:uiPriority w:val="99"/>
    <w:unhideWhenUsed/>
    <w:rsid w:val="00EF18B1"/>
    <w:rPr>
      <w:color w:val="0000FF" w:themeColor="hyperlink"/>
      <w:u w:val="single"/>
    </w:rPr>
  </w:style>
  <w:style w:type="character" w:customStyle="1" w:styleId="Heading1Char">
    <w:name w:val="Heading 1 Char"/>
    <w:basedOn w:val="DefaultParagraphFont"/>
    <w:link w:val="Heading1"/>
    <w:uiPriority w:val="9"/>
    <w:rsid w:val="00E4533A"/>
    <w:rPr>
      <w:rFonts w:asciiTheme="majorHAnsi" w:eastAsiaTheme="majorEastAsia" w:hAnsiTheme="majorHAnsi" w:cstheme="majorBidi"/>
      <w:color w:val="365F91" w:themeColor="accent1" w:themeShade="BF"/>
      <w:sz w:val="32"/>
      <w:szCs w:val="32"/>
    </w:rPr>
  </w:style>
  <w:style w:type="paragraph" w:customStyle="1" w:styleId="subjectstyle">
    <w:name w:val="subject style"/>
    <w:basedOn w:val="Normal"/>
    <w:next w:val="Normal"/>
    <w:qFormat/>
    <w:rsid w:val="00716DC5"/>
    <w:pPr>
      <w:spacing w:after="0" w:line="359" w:lineRule="auto"/>
      <w:ind w:right="560"/>
      <w:jc w:val="both"/>
    </w:pPr>
    <w:rPr>
      <w:rFonts w:ascii="Arial" w:eastAsia="Arial" w:hAnsi="Arial" w:cs="Arial"/>
      <w:sz w:val="20"/>
      <w:szCs w:val="20"/>
    </w:rPr>
  </w:style>
  <w:style w:type="paragraph" w:customStyle="1" w:styleId="boxtext">
    <w:name w:val="box text"/>
    <w:basedOn w:val="Normal"/>
    <w:qFormat/>
    <w:rsid w:val="00AF08BB"/>
    <w:pPr>
      <w:tabs>
        <w:tab w:val="left" w:pos="7600"/>
      </w:tabs>
      <w:spacing w:after="0" w:line="226" w:lineRule="exact"/>
      <w:ind w:left="90" w:right="-20"/>
    </w:pPr>
    <w:rPr>
      <w:rFonts w:ascii="Arial" w:eastAsia="Arial" w:hAnsi="Arial" w:cs="Arial"/>
      <w:position w:val="-1"/>
      <w:sz w:val="20"/>
      <w:szCs w:val="20"/>
    </w:rPr>
  </w:style>
  <w:style w:type="paragraph" w:styleId="Revision">
    <w:name w:val="Revision"/>
    <w:hidden/>
    <w:uiPriority w:val="99"/>
    <w:semiHidden/>
    <w:rsid w:val="005277E0"/>
    <w:pPr>
      <w:widowControl/>
      <w:spacing w:after="0" w:line="240" w:lineRule="auto"/>
    </w:pPr>
  </w:style>
  <w:style w:type="character" w:customStyle="1" w:styleId="apple-converted-space">
    <w:name w:val="apple-converted-space"/>
    <w:rsid w:val="0086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4121">
      <w:bodyDiv w:val="1"/>
      <w:marLeft w:val="0"/>
      <w:marRight w:val="0"/>
      <w:marTop w:val="0"/>
      <w:marBottom w:val="0"/>
      <w:divBdr>
        <w:top w:val="none" w:sz="0" w:space="0" w:color="auto"/>
        <w:left w:val="none" w:sz="0" w:space="0" w:color="auto"/>
        <w:bottom w:val="none" w:sz="0" w:space="0" w:color="auto"/>
        <w:right w:val="none" w:sz="0" w:space="0" w:color="auto"/>
      </w:divBdr>
    </w:div>
    <w:div w:id="200174006">
      <w:bodyDiv w:val="1"/>
      <w:marLeft w:val="0"/>
      <w:marRight w:val="0"/>
      <w:marTop w:val="0"/>
      <w:marBottom w:val="0"/>
      <w:divBdr>
        <w:top w:val="none" w:sz="0" w:space="0" w:color="auto"/>
        <w:left w:val="none" w:sz="0" w:space="0" w:color="auto"/>
        <w:bottom w:val="none" w:sz="0" w:space="0" w:color="auto"/>
        <w:right w:val="none" w:sz="0" w:space="0" w:color="auto"/>
      </w:divBdr>
    </w:div>
    <w:div w:id="708996919">
      <w:bodyDiv w:val="1"/>
      <w:marLeft w:val="0"/>
      <w:marRight w:val="0"/>
      <w:marTop w:val="0"/>
      <w:marBottom w:val="0"/>
      <w:divBdr>
        <w:top w:val="none" w:sz="0" w:space="0" w:color="auto"/>
        <w:left w:val="none" w:sz="0" w:space="0" w:color="auto"/>
        <w:bottom w:val="none" w:sz="0" w:space="0" w:color="auto"/>
        <w:right w:val="none" w:sz="0" w:space="0" w:color="auto"/>
      </w:divBdr>
    </w:div>
    <w:div w:id="1321540442">
      <w:bodyDiv w:val="1"/>
      <w:marLeft w:val="0"/>
      <w:marRight w:val="0"/>
      <w:marTop w:val="0"/>
      <w:marBottom w:val="0"/>
      <w:divBdr>
        <w:top w:val="none" w:sz="0" w:space="0" w:color="auto"/>
        <w:left w:val="none" w:sz="0" w:space="0" w:color="auto"/>
        <w:bottom w:val="none" w:sz="0" w:space="0" w:color="auto"/>
        <w:right w:val="none" w:sz="0" w:space="0" w:color="auto"/>
      </w:divBdr>
    </w:div>
    <w:div w:id="1323704328">
      <w:bodyDiv w:val="1"/>
      <w:marLeft w:val="0"/>
      <w:marRight w:val="0"/>
      <w:marTop w:val="0"/>
      <w:marBottom w:val="0"/>
      <w:divBdr>
        <w:top w:val="none" w:sz="0" w:space="0" w:color="auto"/>
        <w:left w:val="none" w:sz="0" w:space="0" w:color="auto"/>
        <w:bottom w:val="none" w:sz="0" w:space="0" w:color="auto"/>
        <w:right w:val="none" w:sz="0" w:space="0" w:color="auto"/>
      </w:divBdr>
    </w:div>
    <w:div w:id="1404639411">
      <w:bodyDiv w:val="1"/>
      <w:marLeft w:val="0"/>
      <w:marRight w:val="0"/>
      <w:marTop w:val="0"/>
      <w:marBottom w:val="0"/>
      <w:divBdr>
        <w:top w:val="none" w:sz="0" w:space="0" w:color="auto"/>
        <w:left w:val="none" w:sz="0" w:space="0" w:color="auto"/>
        <w:bottom w:val="none" w:sz="0" w:space="0" w:color="auto"/>
        <w:right w:val="none" w:sz="0" w:space="0" w:color="auto"/>
      </w:divBdr>
    </w:div>
    <w:div w:id="1431511899">
      <w:bodyDiv w:val="1"/>
      <w:marLeft w:val="0"/>
      <w:marRight w:val="0"/>
      <w:marTop w:val="0"/>
      <w:marBottom w:val="0"/>
      <w:divBdr>
        <w:top w:val="none" w:sz="0" w:space="0" w:color="auto"/>
        <w:left w:val="none" w:sz="0" w:space="0" w:color="auto"/>
        <w:bottom w:val="none" w:sz="0" w:space="0" w:color="auto"/>
        <w:right w:val="none" w:sz="0" w:space="0" w:color="auto"/>
      </w:divBdr>
    </w:div>
    <w:div w:id="1562255723">
      <w:bodyDiv w:val="1"/>
      <w:marLeft w:val="0"/>
      <w:marRight w:val="0"/>
      <w:marTop w:val="0"/>
      <w:marBottom w:val="0"/>
      <w:divBdr>
        <w:top w:val="none" w:sz="0" w:space="0" w:color="auto"/>
        <w:left w:val="none" w:sz="0" w:space="0" w:color="auto"/>
        <w:bottom w:val="none" w:sz="0" w:space="0" w:color="auto"/>
        <w:right w:val="none" w:sz="0" w:space="0" w:color="auto"/>
      </w:divBdr>
    </w:div>
    <w:div w:id="2067872646">
      <w:bodyDiv w:val="1"/>
      <w:marLeft w:val="0"/>
      <w:marRight w:val="0"/>
      <w:marTop w:val="0"/>
      <w:marBottom w:val="0"/>
      <w:divBdr>
        <w:top w:val="none" w:sz="0" w:space="0" w:color="auto"/>
        <w:left w:val="none" w:sz="0" w:space="0" w:color="auto"/>
        <w:bottom w:val="none" w:sz="0" w:space="0" w:color="auto"/>
        <w:right w:val="none" w:sz="0" w:space="0" w:color="auto"/>
      </w:divBdr>
    </w:div>
    <w:div w:id="211366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B3FB9-84CF-4803-A238-96EEB3DB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6232</Characters>
  <Application>Microsoft Office Word</Application>
  <DocSecurity>4</DocSecurity>
  <Lines>201</Lines>
  <Paragraphs>105</Paragraphs>
  <ScaleCrop>false</ScaleCrop>
  <HeadingPairs>
    <vt:vector size="2" baseType="variant">
      <vt:variant>
        <vt:lpstr>Title</vt:lpstr>
      </vt:variant>
      <vt:variant>
        <vt:i4>1</vt:i4>
      </vt:variant>
    </vt:vector>
  </HeadingPairs>
  <TitlesOfParts>
    <vt:vector size="1" baseType="lpstr">
      <vt:lpstr>SME_FORM_0007_Self_Certification_for_Enrolment_Testing_v3_WNH.doc</vt:lpstr>
    </vt:vector>
  </TitlesOfParts>
  <Company>IBM Corporation</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SME_FORM_0007_Self_Certification_for_Enrolment_Testing_v3_WNH.doc</dc:title>
  <dc:creator>marianne</dc:creator>
  <cp:lastModifiedBy>Mona Habashy</cp:lastModifiedBy>
  <cp:revision>2</cp:revision>
  <cp:lastPrinted>2015-07-30T15:16:00Z</cp:lastPrinted>
  <dcterms:created xsi:type="dcterms:W3CDTF">2015-08-10T14:52:00Z</dcterms:created>
  <dcterms:modified xsi:type="dcterms:W3CDTF">2015-08-10T14:52:00Z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2010-08-20T00:00:00Z</vt:filetime>
  </property>
  <property fmtid="{D5CDD505-2E9C-101B-9397-08002B2CF9AE}" pid="3" name="LastSaved">
    <vt:filetime>2015-04-14T00:00:00Z</vt:filetime>
  </property>
</Properties>
</file>